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0EDD8" w14:textId="77777777" w:rsidR="000514FB" w:rsidRDefault="000514FB" w:rsidP="000514FB">
      <w:bookmarkStart w:id="0" w:name="_Hlk153358585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8BCC20" wp14:editId="7022B240">
                <wp:simplePos x="0" y="0"/>
                <wp:positionH relativeFrom="column">
                  <wp:posOffset>1926834</wp:posOffset>
                </wp:positionH>
                <wp:positionV relativeFrom="paragraph">
                  <wp:posOffset>-990991</wp:posOffset>
                </wp:positionV>
                <wp:extent cx="4296668" cy="30605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6668" cy="306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5D998" w14:textId="77777777" w:rsidR="000514FB" w:rsidRPr="00A842C4" w:rsidRDefault="000514FB" w:rsidP="000514FB">
                            <w:pPr>
                              <w:jc w:val="right"/>
                              <w:rPr>
                                <w:color w:val="FFFFFF" w:themeColor="ligh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light1"/>
                                <w:sz w:val="20"/>
                                <w:szCs w:val="20"/>
                              </w:rPr>
                              <w:t>ECEC – Free Kindy, Services Directory User Guide</w:t>
                            </w:r>
                          </w:p>
                          <w:p w14:paraId="39D94E59" w14:textId="77777777" w:rsidR="000514FB" w:rsidRPr="00A842C4" w:rsidRDefault="000514FB" w:rsidP="000514FB">
                            <w:pPr>
                              <w:rPr>
                                <w:color w:val="FFFFFF" w:themeColor="ligh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light1"/>
                                <w:sz w:val="20"/>
                                <w:szCs w:val="20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251999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BCC2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51.7pt;margin-top:-78.05pt;width:338.3pt;height:2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" filled="f" stroked="f" strokeweight=".5pt">
                <v:textbox inset="0,0,6.99997mm,0">
                  <w:txbxContent>
                    <w:p w14:paraId="11E5D998" w14:textId="77777777" w:rsidR="000514FB" w:rsidRPr="00A842C4" w:rsidRDefault="000514FB" w:rsidP="000514FB">
                      <w:pPr>
                        <w:jc w:val="right"/>
                        <w:rPr>
                          <w:color w:val="FFFFFF" w:themeColor="light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light1"/>
                          <w:sz w:val="20"/>
                          <w:szCs w:val="20"/>
                        </w:rPr>
                        <w:t>ECEC – Free Kindy, Services Directory User Guide</w:t>
                      </w:r>
                    </w:p>
                    <w:p w14:paraId="39D94E59" w14:textId="77777777" w:rsidR="000514FB" w:rsidRPr="00A842C4" w:rsidRDefault="000514FB" w:rsidP="000514FB">
                      <w:pPr>
                        <w:rPr>
                          <w:color w:val="FFFFFF" w:themeColor="light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light1"/>
                          <w:sz w:val="20"/>
                          <w:szCs w:val="20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p w14:paraId="3C417C64" w14:textId="77777777" w:rsidR="000514FB" w:rsidRDefault="000514FB" w:rsidP="000514FB"/>
    <w:p w14:paraId="374DEB29" w14:textId="77777777" w:rsidR="000514FB" w:rsidRDefault="000514FB" w:rsidP="000514FB"/>
    <w:p w14:paraId="43434DC6" w14:textId="77777777" w:rsidR="000514FB" w:rsidRDefault="000514FB" w:rsidP="000514FB">
      <w:pPr>
        <w:pStyle w:val="Title2"/>
        <w:rPr>
          <w:rFonts w:cstheme="minorBidi"/>
          <w:bCs w:val="0"/>
          <w:sz w:val="22"/>
          <w:szCs w:val="24"/>
        </w:rPr>
      </w:pPr>
    </w:p>
    <w:p w14:paraId="080B8285" w14:textId="146CCF91" w:rsidR="000514FB" w:rsidRPr="00706681" w:rsidRDefault="000514FB" w:rsidP="000514FB">
      <w:pPr>
        <w:pStyle w:val="Title2"/>
        <w:outlineLvl w:val="9"/>
      </w:pPr>
      <w:r>
        <w:t>Websites for Corporate</w:t>
      </w:r>
    </w:p>
    <w:p w14:paraId="572691BD" w14:textId="77777777" w:rsidR="004439F7" w:rsidRDefault="000514FB" w:rsidP="000514FB">
      <w:pPr>
        <w:pStyle w:val="Title1"/>
        <w:outlineLvl w:val="9"/>
      </w:pPr>
      <w:bookmarkStart w:id="1" w:name="_Toc147924349"/>
      <w:bookmarkStart w:id="2" w:name="_Toc147924420"/>
      <w:bookmarkStart w:id="3" w:name="_Toc147927386"/>
      <w:bookmarkStart w:id="4" w:name="_Toc150169726"/>
      <w:r>
        <w:t xml:space="preserve">Design System Feature </w:t>
      </w:r>
    </w:p>
    <w:p w14:paraId="3C9AD6C6" w14:textId="738F2FB8" w:rsidR="000514FB" w:rsidRDefault="000514FB" w:rsidP="000514FB">
      <w:pPr>
        <w:pStyle w:val="Title1"/>
        <w:outlineLvl w:val="9"/>
      </w:pPr>
      <w:r>
        <w:t>User Guide</w:t>
      </w:r>
      <w:bookmarkEnd w:id="1"/>
      <w:bookmarkEnd w:id="2"/>
      <w:bookmarkEnd w:id="3"/>
      <w:bookmarkEnd w:id="4"/>
    </w:p>
    <w:p w14:paraId="1B2E3516" w14:textId="77777777" w:rsidR="000514FB" w:rsidRDefault="000514FB" w:rsidP="000514FB">
      <w:pPr>
        <w:pStyle w:val="Title1"/>
      </w:pPr>
    </w:p>
    <w:p w14:paraId="56B74796" w14:textId="77777777" w:rsidR="000514FB" w:rsidRDefault="000514FB" w:rsidP="000514FB">
      <w:pPr>
        <w:pStyle w:val="Title1"/>
      </w:pPr>
    </w:p>
    <w:p w14:paraId="504220FB" w14:textId="77777777" w:rsidR="000514FB" w:rsidRDefault="000514FB" w:rsidP="000514FB">
      <w:pPr>
        <w:pStyle w:val="Title1"/>
      </w:pPr>
    </w:p>
    <w:p w14:paraId="13F80EB5" w14:textId="77777777" w:rsidR="000514FB" w:rsidRDefault="000514FB" w:rsidP="000514FB">
      <w:pPr>
        <w:spacing w:after="0" w:line="240" w:lineRule="auto"/>
        <w:rPr>
          <w:rFonts w:eastAsia="MS Mincho" w:cs="Arial"/>
          <w:color w:val="14233C"/>
          <w:sz w:val="80"/>
          <w:szCs w:val="80"/>
          <w:lang w:val="en-GB"/>
        </w:rPr>
      </w:pPr>
      <w:r>
        <w:br w:type="page"/>
      </w:r>
    </w:p>
    <w:sdt>
      <w:sdtPr>
        <w:rPr>
          <w:rFonts w:ascii="Arial" w:eastAsiaTheme="minorHAnsi" w:hAnsi="Arial" w:cstheme="minorBidi"/>
          <w:b w:val="0"/>
          <w:bCs w:val="0"/>
          <w:color w:val="auto"/>
          <w:sz w:val="22"/>
          <w:szCs w:val="24"/>
          <w:lang w:val="en-AU"/>
        </w:rPr>
        <w:id w:val="71886816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E590135" w14:textId="77777777" w:rsidR="000514FB" w:rsidRDefault="000514FB" w:rsidP="000514FB">
          <w:pPr>
            <w:pStyle w:val="TOCHeading"/>
            <w:rPr>
              <w:rFonts w:ascii="Arial" w:eastAsiaTheme="minorHAnsi" w:hAnsi="Arial" w:cstheme="minorBidi"/>
              <w:b w:val="0"/>
              <w:bCs w:val="0"/>
              <w:color w:val="auto"/>
              <w:sz w:val="22"/>
              <w:szCs w:val="24"/>
              <w:lang w:val="en-AU"/>
            </w:rPr>
          </w:pPr>
        </w:p>
        <w:p w14:paraId="5FDD9835" w14:textId="77777777" w:rsidR="000514FB" w:rsidRDefault="000514FB" w:rsidP="000514FB">
          <w:pPr>
            <w:spacing w:after="0" w:line="240" w:lineRule="auto"/>
          </w:pPr>
        </w:p>
        <w:p w14:paraId="710713B5" w14:textId="77777777" w:rsidR="00610C5A" w:rsidRDefault="000514FB" w:rsidP="000514FB">
          <w:pPr>
            <w:spacing w:after="0" w:line="240" w:lineRule="auto"/>
            <w:rPr>
              <w:noProof/>
            </w:rPr>
          </w:pPr>
          <w:r>
            <w:t>Table of Contents</w:t>
          </w:r>
          <w:r>
            <w:rPr>
              <w:rFonts w:asciiTheme="majorHAnsi" w:eastAsiaTheme="majorEastAsia" w:hAnsiTheme="majorHAnsi" w:cstheme="majorBidi"/>
              <w:color w:val="2F5496" w:themeColor="accent1" w:themeShade="BF"/>
              <w:sz w:val="28"/>
              <w:szCs w:val="28"/>
              <w:lang w:val="en-US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eastAsiaTheme="majorEastAsia" w:hAnsiTheme="majorHAnsi" w:cstheme="majorBidi"/>
              <w:color w:val="2F5496" w:themeColor="accent1" w:themeShade="BF"/>
              <w:sz w:val="28"/>
              <w:szCs w:val="28"/>
              <w:lang w:val="en-US"/>
            </w:rPr>
            <w:fldChar w:fldCharType="separate"/>
          </w:r>
        </w:p>
        <w:p w14:paraId="378C0C5A" w14:textId="278F4EB5" w:rsidR="00610C5A" w:rsidRDefault="00610C5A">
          <w:pPr>
            <w:pStyle w:val="TOC1"/>
            <w:tabs>
              <w:tab w:val="right" w:leader="dot" w:pos="104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zh-CN"/>
            </w:rPr>
          </w:pPr>
          <w:hyperlink w:anchor="_Toc153372685" w:history="1">
            <w:r w:rsidRPr="003A431E">
              <w:rPr>
                <w:rStyle w:val="Hyperlink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_Toc153372685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C2AD71" w14:textId="166A44F5" w:rsidR="00610C5A" w:rsidRDefault="00610C5A">
          <w:pPr>
            <w:pStyle w:val="TOC2"/>
            <w:tabs>
              <w:tab w:val="right" w:leader="dot" w:pos="10450"/>
            </w:tabs>
            <w:rPr>
              <w:rFonts w:eastAsiaTheme="minorEastAsia" w:cstheme="minorBidi"/>
              <w:b w:val="0"/>
              <w:bCs w:val="0"/>
              <w:noProof/>
              <w:lang w:eastAsia="zh-CN"/>
            </w:rPr>
          </w:pPr>
          <w:hyperlink w:anchor="_Toc153372686" w:history="1">
            <w:r w:rsidRPr="003A431E">
              <w:rPr>
                <w:rStyle w:val="Hyperlink"/>
                <w:noProof/>
              </w:rPr>
              <w:t>What does the Design System Feature do?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_Toc153372686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848C3C" w14:textId="7EEDC34B" w:rsidR="00610C5A" w:rsidRDefault="00610C5A">
          <w:pPr>
            <w:pStyle w:val="TOC2"/>
            <w:tabs>
              <w:tab w:val="right" w:leader="dot" w:pos="10450"/>
            </w:tabs>
            <w:rPr>
              <w:rFonts w:eastAsiaTheme="minorEastAsia" w:cstheme="minorBidi"/>
              <w:b w:val="0"/>
              <w:bCs w:val="0"/>
              <w:noProof/>
              <w:lang w:eastAsia="zh-CN"/>
            </w:rPr>
          </w:pPr>
          <w:hyperlink w:anchor="_Toc153372687" w:history="1">
            <w:r w:rsidRPr="003A431E">
              <w:rPr>
                <w:rStyle w:val="Hyperlink"/>
                <w:noProof/>
              </w:rPr>
              <w:t>How does the Design System Feature work?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_Toc153372687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04BEE0" w14:textId="6A121006" w:rsidR="00610C5A" w:rsidRDefault="00610C5A">
          <w:pPr>
            <w:pStyle w:val="TOC2"/>
            <w:tabs>
              <w:tab w:val="right" w:leader="dot" w:pos="10450"/>
            </w:tabs>
            <w:rPr>
              <w:rFonts w:eastAsiaTheme="minorEastAsia" w:cstheme="minorBidi"/>
              <w:b w:val="0"/>
              <w:bCs w:val="0"/>
              <w:noProof/>
              <w:lang w:eastAsia="zh-CN"/>
            </w:rPr>
          </w:pPr>
          <w:hyperlink w:anchor="_Toc153372688" w:history="1">
            <w:r w:rsidRPr="003A431E">
              <w:rPr>
                <w:rStyle w:val="Hyperlink"/>
                <w:noProof/>
              </w:rPr>
              <w:t>Design System front end user interface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_Toc153372688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B727E" w14:textId="46E5F808" w:rsidR="00610C5A" w:rsidRDefault="00610C5A">
          <w:pPr>
            <w:pStyle w:val="TOC1"/>
            <w:tabs>
              <w:tab w:val="right" w:leader="dot" w:pos="104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zh-CN"/>
            </w:rPr>
          </w:pPr>
          <w:hyperlink w:anchor="_Toc153372689" w:history="1">
            <w:r w:rsidRPr="003A431E">
              <w:rPr>
                <w:rStyle w:val="Hyperlink"/>
                <w:noProof/>
              </w:rPr>
              <w:t>Footer Columns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_Toc153372689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3FA73" w14:textId="12A587BB" w:rsidR="00610C5A" w:rsidRDefault="00610C5A">
          <w:pPr>
            <w:pStyle w:val="TOC2"/>
            <w:tabs>
              <w:tab w:val="right" w:leader="dot" w:pos="10450"/>
            </w:tabs>
            <w:rPr>
              <w:rFonts w:eastAsiaTheme="minorEastAsia" w:cstheme="minorBidi"/>
              <w:b w:val="0"/>
              <w:bCs w:val="0"/>
              <w:noProof/>
              <w:lang w:eastAsia="zh-CN"/>
            </w:rPr>
          </w:pPr>
          <w:hyperlink w:anchor="_Toc153372690" w:history="1">
            <w:r w:rsidRPr="003A431E">
              <w:rPr>
                <w:rStyle w:val="Hyperlink"/>
                <w:noProof/>
              </w:rPr>
              <w:t>Configuring footer column content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_Toc153372690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AC1434" w14:textId="278DAF09" w:rsidR="00610C5A" w:rsidRDefault="00610C5A">
          <w:pPr>
            <w:pStyle w:val="TOC3"/>
            <w:tabs>
              <w:tab w:val="right" w:leader="dot" w:pos="10450"/>
            </w:tabs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153372691" w:history="1">
            <w:r w:rsidRPr="003A431E">
              <w:rPr>
                <w:rStyle w:val="Hyperlink"/>
                <w:noProof/>
                <w:lang w:eastAsia="en-AU"/>
              </w:rPr>
              <w:t>Adding and overriding values in Site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_Toc153372691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8FD432" w14:textId="2952684E" w:rsidR="00610C5A" w:rsidRDefault="00610C5A">
          <w:pPr>
            <w:pStyle w:val="TOC3"/>
            <w:tabs>
              <w:tab w:val="right" w:leader="dot" w:pos="10450"/>
            </w:tabs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153372692" w:history="1">
            <w:r w:rsidRPr="003A431E">
              <w:rPr>
                <w:rStyle w:val="Hyperlink"/>
                <w:noProof/>
              </w:rPr>
              <w:t>Quick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_Toc153372692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C830A" w14:textId="2B900615" w:rsidR="00610C5A" w:rsidRDefault="00610C5A">
          <w:pPr>
            <w:pStyle w:val="TOC3"/>
            <w:tabs>
              <w:tab w:val="right" w:leader="dot" w:pos="10450"/>
            </w:tabs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153372693" w:history="1">
            <w:r w:rsidRPr="003A431E">
              <w:rPr>
                <w:rStyle w:val="Hyperlink"/>
                <w:noProof/>
              </w:rPr>
              <w:t>Government Links / Footer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_Toc153372693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CC00A8" w14:textId="46679804" w:rsidR="00610C5A" w:rsidRDefault="00610C5A">
          <w:pPr>
            <w:pStyle w:val="TOC3"/>
            <w:tabs>
              <w:tab w:val="right" w:leader="dot" w:pos="10450"/>
            </w:tabs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153372694" w:history="1">
            <w:r w:rsidRPr="003A431E">
              <w:rPr>
                <w:rStyle w:val="Hyperlink"/>
                <w:noProof/>
              </w:rPr>
              <w:t>Social Media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_Toc153372694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D12141" w14:textId="77777777" w:rsidR="000514FB" w:rsidRDefault="000514FB" w:rsidP="000514FB">
          <w:r>
            <w:rPr>
              <w:b/>
              <w:bCs/>
              <w:noProof/>
            </w:rPr>
            <w:fldChar w:fldCharType="end"/>
          </w:r>
        </w:p>
      </w:sdtContent>
    </w:sdt>
    <w:p w14:paraId="57F5768E" w14:textId="77777777" w:rsidR="000514FB" w:rsidRDefault="000514FB" w:rsidP="000514FB">
      <w:pPr>
        <w:spacing w:after="0" w:line="240" w:lineRule="auto"/>
      </w:pPr>
    </w:p>
    <w:p w14:paraId="7ED20B69" w14:textId="77777777" w:rsidR="000514FB" w:rsidRDefault="000514FB" w:rsidP="000514FB">
      <w:pPr>
        <w:tabs>
          <w:tab w:val="left" w:pos="3728"/>
        </w:tabs>
        <w:spacing w:after="0" w:line="240" w:lineRule="auto"/>
      </w:pPr>
      <w:r>
        <w:tab/>
      </w:r>
    </w:p>
    <w:p w14:paraId="5B0CB593" w14:textId="77777777" w:rsidR="000514FB" w:rsidRDefault="000514FB" w:rsidP="000514FB">
      <w:pPr>
        <w:spacing w:after="0" w:line="240" w:lineRule="auto"/>
      </w:pPr>
    </w:p>
    <w:p w14:paraId="119EC11D" w14:textId="77777777" w:rsidR="000514FB" w:rsidRDefault="000514FB" w:rsidP="000514FB">
      <w:pPr>
        <w:spacing w:after="0" w:line="240" w:lineRule="auto"/>
      </w:pPr>
    </w:p>
    <w:p w14:paraId="126340EB" w14:textId="77777777" w:rsidR="000514FB" w:rsidRPr="0088623F" w:rsidRDefault="000514FB" w:rsidP="000514FB">
      <w:pPr>
        <w:spacing w:line="260" w:lineRule="atLeast"/>
        <w:rPr>
          <w:rFonts w:ascii="Calibri" w:eastAsia="SimSun" w:hAnsi="Calibri" w:cs="Arial"/>
          <w:b/>
          <w:bCs/>
          <w:sz w:val="32"/>
          <w:szCs w:val="32"/>
          <w:lang w:eastAsia="zh-CN"/>
        </w:rPr>
      </w:pPr>
      <w:r w:rsidRPr="0088623F">
        <w:rPr>
          <w:rFonts w:ascii="Calibri" w:eastAsia="SimSun" w:hAnsi="Calibri" w:cs="Arial"/>
          <w:b/>
          <w:bCs/>
          <w:sz w:val="32"/>
          <w:szCs w:val="32"/>
          <w:lang w:eastAsia="zh-CN"/>
        </w:rPr>
        <w:t>Document control</w:t>
      </w:r>
    </w:p>
    <w:tbl>
      <w:tblPr>
        <w:tblStyle w:val="TableGrid1"/>
        <w:tblW w:w="9234" w:type="dxa"/>
        <w:tblInd w:w="-5" w:type="dxa"/>
        <w:tblLook w:val="04A0" w:firstRow="1" w:lastRow="0" w:firstColumn="1" w:lastColumn="0" w:noHBand="0" w:noVBand="1"/>
      </w:tblPr>
      <w:tblGrid>
        <w:gridCol w:w="2153"/>
        <w:gridCol w:w="4104"/>
        <w:gridCol w:w="2977"/>
      </w:tblGrid>
      <w:tr w:rsidR="000514FB" w:rsidRPr="0088623F" w14:paraId="35155DDC" w14:textId="77777777" w:rsidTr="005F1436">
        <w:tc>
          <w:tcPr>
            <w:tcW w:w="2153" w:type="dxa"/>
            <w:shd w:val="clear" w:color="auto" w:fill="DBE5F1"/>
          </w:tcPr>
          <w:p w14:paraId="04BE2083" w14:textId="77777777" w:rsidR="000514FB" w:rsidRPr="0088623F" w:rsidRDefault="000514FB" w:rsidP="005F1436">
            <w:pPr>
              <w:spacing w:line="260" w:lineRule="atLeast"/>
              <w:rPr>
                <w:rFonts w:ascii="Calibri" w:hAnsi="Calibri" w:cs="Arial"/>
                <w:b/>
                <w:bCs/>
              </w:rPr>
            </w:pPr>
            <w:r w:rsidRPr="0088623F">
              <w:rPr>
                <w:rFonts w:ascii="Calibri" w:hAnsi="Calibri" w:cs="Arial"/>
                <w:b/>
                <w:bCs/>
              </w:rPr>
              <w:t>Version number</w:t>
            </w:r>
          </w:p>
        </w:tc>
        <w:tc>
          <w:tcPr>
            <w:tcW w:w="4104" w:type="dxa"/>
            <w:shd w:val="clear" w:color="auto" w:fill="DBE5F1"/>
          </w:tcPr>
          <w:p w14:paraId="0CF1EA5B" w14:textId="77777777" w:rsidR="000514FB" w:rsidRPr="0088623F" w:rsidRDefault="000514FB" w:rsidP="005F1436">
            <w:pPr>
              <w:spacing w:line="260" w:lineRule="atLeast"/>
              <w:rPr>
                <w:rFonts w:ascii="Calibri" w:hAnsi="Calibri" w:cs="Arial"/>
                <w:b/>
                <w:bCs/>
              </w:rPr>
            </w:pPr>
            <w:r w:rsidRPr="0088623F">
              <w:rPr>
                <w:rFonts w:ascii="Calibri" w:hAnsi="Calibri" w:cs="Arial"/>
                <w:b/>
                <w:bCs/>
              </w:rPr>
              <w:t>Author</w:t>
            </w:r>
          </w:p>
        </w:tc>
        <w:tc>
          <w:tcPr>
            <w:tcW w:w="2977" w:type="dxa"/>
            <w:shd w:val="clear" w:color="auto" w:fill="DBE5F1"/>
          </w:tcPr>
          <w:p w14:paraId="37B85158" w14:textId="77777777" w:rsidR="000514FB" w:rsidRPr="0088623F" w:rsidRDefault="000514FB" w:rsidP="005F1436">
            <w:pPr>
              <w:spacing w:line="260" w:lineRule="atLeast"/>
              <w:rPr>
                <w:rFonts w:ascii="Calibri" w:hAnsi="Calibri" w:cs="Arial"/>
                <w:b/>
                <w:bCs/>
              </w:rPr>
            </w:pPr>
            <w:r w:rsidRPr="0088623F">
              <w:rPr>
                <w:rFonts w:ascii="Calibri" w:hAnsi="Calibri" w:cs="Arial"/>
                <w:b/>
                <w:bCs/>
              </w:rPr>
              <w:t>Status</w:t>
            </w:r>
          </w:p>
        </w:tc>
      </w:tr>
      <w:tr w:rsidR="000514FB" w:rsidRPr="0088623F" w14:paraId="23CF70D2" w14:textId="77777777" w:rsidTr="005F1436">
        <w:trPr>
          <w:trHeight w:val="239"/>
        </w:trPr>
        <w:tc>
          <w:tcPr>
            <w:tcW w:w="2153" w:type="dxa"/>
          </w:tcPr>
          <w:p w14:paraId="0FBE7FF1" w14:textId="77777777" w:rsidR="000514FB" w:rsidRPr="0088623F" w:rsidRDefault="000514FB" w:rsidP="005F1436">
            <w:pPr>
              <w:spacing w:line="260" w:lineRule="atLeast"/>
              <w:rPr>
                <w:rFonts w:ascii="Calibri" w:hAnsi="Calibri" w:cs="Arial"/>
                <w:bCs/>
              </w:rPr>
            </w:pPr>
            <w:r w:rsidRPr="0088623F">
              <w:rPr>
                <w:rFonts w:ascii="Calibri" w:hAnsi="Calibri" w:cs="Arial"/>
                <w:bCs/>
              </w:rPr>
              <w:t>0.1</w:t>
            </w:r>
          </w:p>
        </w:tc>
        <w:tc>
          <w:tcPr>
            <w:tcW w:w="4104" w:type="dxa"/>
          </w:tcPr>
          <w:p w14:paraId="1A3EEAD0" w14:textId="09FC7E1D" w:rsidR="000514FB" w:rsidRPr="0088623F" w:rsidRDefault="000514FB" w:rsidP="005F1436">
            <w:pPr>
              <w:spacing w:line="260" w:lineRule="atLeast"/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Sam Bridgewater</w:t>
            </w:r>
          </w:p>
        </w:tc>
        <w:tc>
          <w:tcPr>
            <w:tcW w:w="2977" w:type="dxa"/>
          </w:tcPr>
          <w:p w14:paraId="7AC2F21E" w14:textId="77777777" w:rsidR="000514FB" w:rsidRPr="0088623F" w:rsidRDefault="000514FB" w:rsidP="005F1436">
            <w:pPr>
              <w:spacing w:line="260" w:lineRule="atLeast"/>
              <w:rPr>
                <w:rFonts w:ascii="Calibri" w:hAnsi="Calibri" w:cs="Arial"/>
                <w:bCs/>
              </w:rPr>
            </w:pPr>
            <w:r w:rsidRPr="0088623F">
              <w:rPr>
                <w:rFonts w:ascii="Calibri" w:hAnsi="Calibri" w:cs="Arial"/>
                <w:bCs/>
              </w:rPr>
              <w:t>Draft</w:t>
            </w:r>
          </w:p>
        </w:tc>
      </w:tr>
      <w:tr w:rsidR="000514FB" w:rsidRPr="0088623F" w14:paraId="2181DA57" w14:textId="77777777" w:rsidTr="005F1436">
        <w:trPr>
          <w:trHeight w:val="273"/>
        </w:trPr>
        <w:tc>
          <w:tcPr>
            <w:tcW w:w="2153" w:type="dxa"/>
          </w:tcPr>
          <w:p w14:paraId="6827EEF2" w14:textId="0BB59227" w:rsidR="000514FB" w:rsidRPr="0088623F" w:rsidRDefault="000514FB" w:rsidP="005F1436">
            <w:pPr>
              <w:spacing w:line="260" w:lineRule="atLeast"/>
              <w:rPr>
                <w:rFonts w:ascii="Calibri" w:hAnsi="Calibri" w:cs="Arial"/>
                <w:bCs/>
              </w:rPr>
            </w:pPr>
          </w:p>
        </w:tc>
        <w:tc>
          <w:tcPr>
            <w:tcW w:w="4104" w:type="dxa"/>
          </w:tcPr>
          <w:p w14:paraId="5F069EC4" w14:textId="4FB4878E" w:rsidR="000514FB" w:rsidRPr="0088623F" w:rsidRDefault="000514FB" w:rsidP="005F1436">
            <w:pPr>
              <w:spacing w:line="260" w:lineRule="atLeast"/>
              <w:rPr>
                <w:rFonts w:ascii="Calibri" w:hAnsi="Calibri" w:cs="Arial"/>
                <w:bCs/>
              </w:rPr>
            </w:pPr>
          </w:p>
        </w:tc>
        <w:tc>
          <w:tcPr>
            <w:tcW w:w="2977" w:type="dxa"/>
          </w:tcPr>
          <w:p w14:paraId="1C05B1C7" w14:textId="209129B4" w:rsidR="000514FB" w:rsidRPr="0088623F" w:rsidRDefault="000514FB" w:rsidP="005F1436">
            <w:pPr>
              <w:spacing w:line="260" w:lineRule="atLeast"/>
              <w:rPr>
                <w:rFonts w:ascii="Calibri" w:hAnsi="Calibri" w:cs="Arial"/>
                <w:bCs/>
              </w:rPr>
            </w:pPr>
          </w:p>
        </w:tc>
      </w:tr>
      <w:tr w:rsidR="000514FB" w:rsidRPr="0088623F" w14:paraId="07B39CCD" w14:textId="77777777" w:rsidTr="005F1436">
        <w:trPr>
          <w:trHeight w:val="273"/>
        </w:trPr>
        <w:tc>
          <w:tcPr>
            <w:tcW w:w="2153" w:type="dxa"/>
          </w:tcPr>
          <w:p w14:paraId="0DA1F42E" w14:textId="77777777" w:rsidR="000514FB" w:rsidRDefault="000514FB" w:rsidP="005F1436">
            <w:pPr>
              <w:spacing w:line="260" w:lineRule="atLeast"/>
              <w:rPr>
                <w:rFonts w:ascii="Calibri" w:hAnsi="Calibri" w:cs="Arial"/>
                <w:bCs/>
              </w:rPr>
            </w:pPr>
          </w:p>
        </w:tc>
        <w:tc>
          <w:tcPr>
            <w:tcW w:w="4104" w:type="dxa"/>
          </w:tcPr>
          <w:p w14:paraId="19214182" w14:textId="77777777" w:rsidR="000514FB" w:rsidRDefault="000514FB" w:rsidP="005F1436">
            <w:pPr>
              <w:spacing w:line="260" w:lineRule="atLeast"/>
              <w:rPr>
                <w:rFonts w:ascii="Calibri" w:hAnsi="Calibri" w:cs="Arial"/>
                <w:bCs/>
              </w:rPr>
            </w:pPr>
          </w:p>
        </w:tc>
        <w:tc>
          <w:tcPr>
            <w:tcW w:w="2977" w:type="dxa"/>
          </w:tcPr>
          <w:p w14:paraId="2BDAE5EE" w14:textId="77777777" w:rsidR="000514FB" w:rsidRDefault="000514FB" w:rsidP="005F1436">
            <w:pPr>
              <w:spacing w:line="260" w:lineRule="atLeast"/>
              <w:rPr>
                <w:rFonts w:ascii="Calibri" w:hAnsi="Calibri" w:cs="Arial"/>
                <w:bCs/>
              </w:rPr>
            </w:pPr>
          </w:p>
        </w:tc>
      </w:tr>
    </w:tbl>
    <w:p w14:paraId="109326F0" w14:textId="77777777" w:rsidR="000514FB" w:rsidRPr="0088623F" w:rsidRDefault="000514FB" w:rsidP="000514FB">
      <w:pPr>
        <w:spacing w:before="240" w:line="260" w:lineRule="atLeast"/>
        <w:rPr>
          <w:rFonts w:ascii="Calibri" w:eastAsia="SimSun" w:hAnsi="Calibri" w:cs="Arial"/>
          <w:b/>
          <w:sz w:val="24"/>
          <w:szCs w:val="20"/>
          <w:lang w:eastAsia="zh-CN"/>
        </w:rPr>
      </w:pPr>
      <w:r w:rsidRPr="0088623F">
        <w:rPr>
          <w:rFonts w:ascii="Calibri" w:eastAsia="SimSun" w:hAnsi="Calibri" w:cs="Arial"/>
          <w:b/>
          <w:sz w:val="24"/>
          <w:szCs w:val="20"/>
          <w:lang w:eastAsia="zh-CN"/>
        </w:rPr>
        <w:t>Security and licence</w:t>
      </w:r>
    </w:p>
    <w:p w14:paraId="78497D15" w14:textId="77777777" w:rsidR="000514FB" w:rsidRPr="0088623F" w:rsidRDefault="000514FB" w:rsidP="000514FB">
      <w:pPr>
        <w:snapToGrid w:val="0"/>
        <w:spacing w:after="80" w:line="240" w:lineRule="auto"/>
        <w:ind w:left="-448" w:firstLine="448"/>
        <w:rPr>
          <w:rFonts w:ascii="Calibri" w:eastAsia="SimSun" w:hAnsi="Calibri" w:cs="Arial"/>
          <w:sz w:val="18"/>
          <w:szCs w:val="18"/>
          <w:lang w:eastAsia="zh-CN"/>
        </w:rPr>
      </w:pPr>
      <w:r w:rsidRPr="0088623F">
        <w:rPr>
          <w:rFonts w:ascii="Calibri" w:eastAsia="SimSun" w:hAnsi="Calibri" w:cs="Arial"/>
          <w:sz w:val="18"/>
          <w:szCs w:val="18"/>
          <w:lang w:eastAsia="zh-CN"/>
        </w:rPr>
        <w:t>This document has an information security classification of OFFICIAL.</w:t>
      </w:r>
    </w:p>
    <w:p w14:paraId="36507BCD" w14:textId="77777777" w:rsidR="000514FB" w:rsidRPr="0088623F" w:rsidRDefault="000514FB" w:rsidP="000514FB">
      <w:pPr>
        <w:snapToGrid w:val="0"/>
        <w:spacing w:after="80" w:line="240" w:lineRule="auto"/>
        <w:ind w:left="-448" w:firstLine="448"/>
        <w:rPr>
          <w:rFonts w:ascii="Calibri" w:eastAsia="SimSun" w:hAnsi="Calibri" w:cs="Arial"/>
          <w:sz w:val="18"/>
          <w:szCs w:val="18"/>
          <w:lang w:eastAsia="zh-CN"/>
        </w:rPr>
      </w:pPr>
      <w:r w:rsidRPr="0088623F">
        <w:rPr>
          <w:rFonts w:ascii="Calibri" w:eastAsia="SimSun" w:hAnsi="Calibri" w:cs="Arial"/>
          <w:sz w:val="18"/>
          <w:szCs w:val="18"/>
          <w:lang w:eastAsia="zh-CN"/>
        </w:rPr>
        <w:t>© The State of Queensland (Department of Education) 2023</w:t>
      </w:r>
    </w:p>
    <w:p w14:paraId="48AA33F9" w14:textId="77777777" w:rsidR="000514FB" w:rsidRPr="0088623F" w:rsidRDefault="000514FB" w:rsidP="000514FB">
      <w:pPr>
        <w:snapToGrid w:val="0"/>
        <w:spacing w:after="80" w:line="240" w:lineRule="auto"/>
        <w:rPr>
          <w:rFonts w:ascii="Calibri" w:eastAsia="SimSun" w:hAnsi="Calibri" w:cs="Arial"/>
          <w:szCs w:val="20"/>
          <w:lang w:eastAsia="zh-CN"/>
        </w:rPr>
      </w:pPr>
      <w:r w:rsidRPr="0088623F">
        <w:rPr>
          <w:rFonts w:ascii="Calibri" w:eastAsia="SimSun" w:hAnsi="Calibri" w:cs="Arial"/>
          <w:sz w:val="18"/>
          <w:szCs w:val="18"/>
          <w:lang w:eastAsia="zh-CN"/>
        </w:rPr>
        <w:t xml:space="preserve">Unless otherwise noted below, materials included in this paper are licensed under a Creative Commons Attribution 4.0 Australia licence. To view a copy of this licence, visit </w:t>
      </w:r>
      <w:hyperlink r:id="rId8">
        <w:r w:rsidRPr="0088623F">
          <w:rPr>
            <w:rFonts w:ascii="Calibri" w:eastAsia="SimSun" w:hAnsi="Calibri" w:cs="Arial"/>
            <w:color w:val="0000FF"/>
            <w:sz w:val="18"/>
            <w:szCs w:val="18"/>
            <w:u w:val="single"/>
            <w:lang w:eastAsia="zh-CN"/>
          </w:rPr>
          <w:t>http://creativecommons.org/licenses/by/4.0/</w:t>
        </w:r>
      </w:hyperlink>
      <w:r w:rsidRPr="0088623F">
        <w:rPr>
          <w:rFonts w:ascii="Calibri" w:eastAsia="SimSun" w:hAnsi="Calibri" w:cs="Arial"/>
          <w:color w:val="0000FF"/>
          <w:sz w:val="18"/>
          <w:szCs w:val="18"/>
          <w:lang w:eastAsia="zh-CN"/>
        </w:rPr>
        <w:t>.</w:t>
      </w:r>
    </w:p>
    <w:p w14:paraId="4498C2C1" w14:textId="77777777" w:rsidR="000514FB" w:rsidRPr="0088623F" w:rsidRDefault="000514FB" w:rsidP="000514FB">
      <w:pPr>
        <w:spacing w:line="260" w:lineRule="atLeast"/>
        <w:ind w:left="-450" w:firstLine="450"/>
        <w:rPr>
          <w:rFonts w:ascii="Calibri" w:eastAsia="SimSun" w:hAnsi="Calibri" w:cs="Arial"/>
          <w:sz w:val="18"/>
          <w:szCs w:val="18"/>
          <w:lang w:eastAsia="zh-CN"/>
        </w:rPr>
      </w:pPr>
      <w:r w:rsidRPr="0088623F">
        <w:rPr>
          <w:rFonts w:eastAsia="SimSun" w:cs="Times New Roman"/>
          <w:noProof/>
          <w:szCs w:val="20"/>
          <w:lang w:eastAsia="zh-CN"/>
        </w:rPr>
        <w:drawing>
          <wp:inline distT="0" distB="0" distL="0" distR="0" wp14:anchorId="7E1D3E27" wp14:editId="42E65694">
            <wp:extent cx="835025" cy="294005"/>
            <wp:effectExtent l="0" t="0" r="3175" b="0"/>
            <wp:docPr id="35" name="Picture 35" descr="CC-BY lic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4426" w14:textId="77777777" w:rsidR="000514FB" w:rsidRDefault="000514FB" w:rsidP="000514FB">
      <w:pPr>
        <w:spacing w:after="0" w:line="240" w:lineRule="auto"/>
      </w:pPr>
    </w:p>
    <w:p w14:paraId="0E673E13" w14:textId="77777777" w:rsidR="000514FB" w:rsidRDefault="000514FB" w:rsidP="000514FB">
      <w:pPr>
        <w:spacing w:after="0" w:line="240" w:lineRule="auto"/>
      </w:pPr>
    </w:p>
    <w:p w14:paraId="29C51155" w14:textId="77777777" w:rsidR="000514FB" w:rsidRDefault="000514FB" w:rsidP="000514FB">
      <w:pPr>
        <w:spacing w:after="0" w:line="240" w:lineRule="auto"/>
        <w:rPr>
          <w:rFonts w:eastAsia="MS Mincho" w:cs="Arial"/>
          <w:color w:val="14233C"/>
          <w:sz w:val="52"/>
          <w:szCs w:val="80"/>
          <w:lang w:val="en-GB"/>
        </w:rPr>
      </w:pPr>
      <w:r>
        <w:br w:type="page"/>
      </w:r>
    </w:p>
    <w:p w14:paraId="5EB5BDCB" w14:textId="77777777" w:rsidR="0009062E" w:rsidRDefault="0009062E" w:rsidP="000514FB">
      <w:pPr>
        <w:pStyle w:val="Heading1"/>
      </w:pPr>
    </w:p>
    <w:p w14:paraId="0836A6B9" w14:textId="012760B5" w:rsidR="000514FB" w:rsidRPr="009E5DD6" w:rsidRDefault="000514FB" w:rsidP="000514FB">
      <w:pPr>
        <w:pStyle w:val="Heading1"/>
      </w:pPr>
      <w:bookmarkStart w:id="5" w:name="_Toc153372685"/>
      <w:r>
        <w:t>Overview</w:t>
      </w:r>
      <w:bookmarkEnd w:id="5"/>
    </w:p>
    <w:p w14:paraId="33A6CD91" w14:textId="2A4865E1" w:rsidR="000514FB" w:rsidRDefault="000514FB" w:rsidP="000514FB">
      <w:pPr>
        <w:pStyle w:val="Heading2"/>
      </w:pPr>
      <w:bookmarkStart w:id="6" w:name="_Toc153372686"/>
      <w:r>
        <w:t xml:space="preserve">What does the </w:t>
      </w:r>
      <w:r w:rsidR="00627D7D">
        <w:t>Design System Feature</w:t>
      </w:r>
      <w:r>
        <w:t xml:space="preserve"> do?</w:t>
      </w:r>
      <w:bookmarkEnd w:id="6"/>
    </w:p>
    <w:p w14:paraId="2128FCA8" w14:textId="6C3A9DF2" w:rsidR="000514FB" w:rsidRDefault="000514FB" w:rsidP="000514FB">
      <w:pPr>
        <w:rPr>
          <w:lang w:eastAsia="en-AU"/>
        </w:rPr>
      </w:pPr>
      <w:r>
        <w:rPr>
          <w:lang w:eastAsia="en-AU"/>
        </w:rPr>
        <w:t xml:space="preserve">The </w:t>
      </w:r>
      <w:r w:rsidR="00627D7D">
        <w:rPr>
          <w:lang w:eastAsia="en-AU"/>
        </w:rPr>
        <w:t xml:space="preserve">Design System feature modifies all </w:t>
      </w:r>
      <w:r w:rsidR="003015B5">
        <w:rPr>
          <w:lang w:eastAsia="en-AU"/>
        </w:rPr>
        <w:t xml:space="preserve">pages within the SharePoint site to display an updated </w:t>
      </w:r>
      <w:r w:rsidR="005F7702">
        <w:rPr>
          <w:lang w:eastAsia="en-AU"/>
        </w:rPr>
        <w:t>header</w:t>
      </w:r>
      <w:r w:rsidR="00EB32F7">
        <w:rPr>
          <w:lang w:eastAsia="en-AU"/>
        </w:rPr>
        <w:t>*</w:t>
      </w:r>
      <w:r w:rsidR="005F7702">
        <w:rPr>
          <w:lang w:eastAsia="en-AU"/>
        </w:rPr>
        <w:t xml:space="preserve"> and footer, </w:t>
      </w:r>
      <w:r w:rsidR="005A0E49">
        <w:rPr>
          <w:lang w:eastAsia="en-AU"/>
        </w:rPr>
        <w:t>in line</w:t>
      </w:r>
      <w:r w:rsidR="005F7702">
        <w:rPr>
          <w:lang w:eastAsia="en-AU"/>
        </w:rPr>
        <w:t xml:space="preserve"> with </w:t>
      </w:r>
      <w:r w:rsidR="00AB05F8">
        <w:rPr>
          <w:lang w:eastAsia="en-AU"/>
        </w:rPr>
        <w:t xml:space="preserve">the </w:t>
      </w:r>
      <w:hyperlink r:id="rId10" w:history="1">
        <w:r w:rsidR="00AB05F8" w:rsidRPr="00A230C8">
          <w:rPr>
            <w:rStyle w:val="Hyperlink"/>
            <w:lang w:eastAsia="en-AU"/>
          </w:rPr>
          <w:t xml:space="preserve">Queensland Government </w:t>
        </w:r>
        <w:r w:rsidR="00A230C8" w:rsidRPr="00A230C8">
          <w:rPr>
            <w:rStyle w:val="Hyperlink"/>
            <w:lang w:eastAsia="en-AU"/>
          </w:rPr>
          <w:t>D</w:t>
        </w:r>
        <w:r w:rsidR="00AB05F8" w:rsidRPr="00A230C8">
          <w:rPr>
            <w:rStyle w:val="Hyperlink"/>
            <w:lang w:eastAsia="en-AU"/>
          </w:rPr>
          <w:t xml:space="preserve">esign </w:t>
        </w:r>
        <w:r w:rsidR="00A230C8" w:rsidRPr="00A230C8">
          <w:rPr>
            <w:rStyle w:val="Hyperlink"/>
            <w:lang w:eastAsia="en-AU"/>
          </w:rPr>
          <w:t>S</w:t>
        </w:r>
        <w:r w:rsidR="00AB05F8" w:rsidRPr="00A230C8">
          <w:rPr>
            <w:rStyle w:val="Hyperlink"/>
            <w:lang w:eastAsia="en-AU"/>
          </w:rPr>
          <w:t>ystem</w:t>
        </w:r>
      </w:hyperlink>
      <w:r w:rsidR="00A230C8">
        <w:rPr>
          <w:lang w:eastAsia="en-AU"/>
        </w:rPr>
        <w:t>, initiated by Queensland Health</w:t>
      </w:r>
      <w:r w:rsidR="00FD5263">
        <w:rPr>
          <w:lang w:eastAsia="en-AU"/>
        </w:rPr>
        <w:t>.</w:t>
      </w:r>
      <w:r w:rsidR="00E263A9">
        <w:rPr>
          <w:lang w:eastAsia="en-AU"/>
        </w:rPr>
        <w:t xml:space="preserve"> </w:t>
      </w:r>
    </w:p>
    <w:p w14:paraId="7E297E66" w14:textId="67BCFDFA" w:rsidR="000653A6" w:rsidRDefault="000653A6" w:rsidP="000514FB">
      <w:pPr>
        <w:pStyle w:val="Heading2"/>
      </w:pPr>
      <w:bookmarkStart w:id="7" w:name="_Toc153372687"/>
      <w:r>
        <w:t>How does the Design System Feature work?</w:t>
      </w:r>
      <w:bookmarkEnd w:id="7"/>
    </w:p>
    <w:p w14:paraId="7EBF5BAF" w14:textId="6C00D784" w:rsidR="009B2BC7" w:rsidRDefault="000653A6" w:rsidP="00451AF9">
      <w:r>
        <w:t>The Design System feature uses values defin</w:t>
      </w:r>
      <w:r w:rsidR="00150D42">
        <w:t>ed within various SharePoint lists</w:t>
      </w:r>
      <w:r w:rsidR="00AD2315">
        <w:t>, including Site Configuration, Quick Links, Footer Links and Social Media Links within the root site.</w:t>
      </w:r>
      <w:r w:rsidR="009B2BC7">
        <w:t xml:space="preserve"> If values do not exist in the site, </w:t>
      </w:r>
      <w:r w:rsidR="00451AF9">
        <w:t xml:space="preserve">default values will be retrieved from </w:t>
      </w:r>
      <w:hyperlink r:id="rId11" w:history="1">
        <w:r w:rsidR="00451AF9" w:rsidRPr="00ED36BF">
          <w:rPr>
            <w:rStyle w:val="Hyperlink"/>
          </w:rPr>
          <w:t>https://wfcadmin.qld.gov.au</w:t>
        </w:r>
      </w:hyperlink>
      <w:r w:rsidR="00451AF9">
        <w:t xml:space="preserve"> (apart from Quick Links as this is site specific).</w:t>
      </w:r>
    </w:p>
    <w:p w14:paraId="3C718FB9" w14:textId="4D34D43F" w:rsidR="000514FB" w:rsidRDefault="00DD2155" w:rsidP="000514FB">
      <w:pPr>
        <w:pStyle w:val="Heading2"/>
      </w:pPr>
      <w:bookmarkStart w:id="8" w:name="_Toc153372688"/>
      <w:r>
        <w:t>Design System</w:t>
      </w:r>
      <w:r w:rsidR="000514FB">
        <w:t xml:space="preserve"> front end user interface</w:t>
      </w:r>
      <w:bookmarkEnd w:id="8"/>
    </w:p>
    <w:p w14:paraId="6BA38C1D" w14:textId="11CA357A" w:rsidR="000514FB" w:rsidRDefault="000514FB" w:rsidP="000514FB">
      <w:pPr>
        <w:ind w:right="-613"/>
        <w:rPr>
          <w:rStyle w:val="Hyperlink"/>
          <w:lang w:eastAsia="en-AU"/>
        </w:rPr>
      </w:pPr>
      <w:r w:rsidRPr="04DB8FF7">
        <w:rPr>
          <w:lang w:eastAsia="en-AU"/>
        </w:rPr>
        <w:t xml:space="preserve">The </w:t>
      </w:r>
      <w:r w:rsidR="00DD2155">
        <w:rPr>
          <w:lang w:eastAsia="en-AU"/>
        </w:rPr>
        <w:t xml:space="preserve">current Design System </w:t>
      </w:r>
      <w:r w:rsidRPr="04DB8FF7">
        <w:rPr>
          <w:lang w:eastAsia="en-AU"/>
        </w:rPr>
        <w:t>has been deployed</w:t>
      </w:r>
      <w:r w:rsidR="00723F25">
        <w:rPr>
          <w:lang w:eastAsia="en-AU"/>
        </w:rPr>
        <w:t xml:space="preserve"> on the ECEC</w:t>
      </w:r>
      <w:r w:rsidRPr="04DB8FF7">
        <w:rPr>
          <w:lang w:eastAsia="en-AU"/>
        </w:rPr>
        <w:t xml:space="preserve"> website: </w:t>
      </w:r>
      <w:hyperlink r:id="rId12" w:history="1">
        <w:r w:rsidR="00723F25">
          <w:rPr>
            <w:rStyle w:val="Hyperlink"/>
            <w:lang w:eastAsia="en-AU"/>
          </w:rPr>
          <w:t>https://earlychildhood.qld.gov.au</w:t>
        </w:r>
      </w:hyperlink>
    </w:p>
    <w:p w14:paraId="770E1DB0" w14:textId="7837CE64" w:rsidR="00022A14" w:rsidRDefault="00022A14" w:rsidP="00022A14">
      <w:pPr>
        <w:ind w:right="-613"/>
        <w:rPr>
          <w:lang w:eastAsia="en-AU"/>
        </w:rPr>
      </w:pPr>
      <w:r>
        <w:rPr>
          <w:lang w:eastAsia="en-AU"/>
        </w:rPr>
        <w:t xml:space="preserve">Requirements for the header are yet to be defined. This feature </w:t>
      </w:r>
      <w:r w:rsidR="00947D47">
        <w:rPr>
          <w:lang w:eastAsia="en-AU"/>
        </w:rPr>
        <w:t>will include</w:t>
      </w:r>
      <w:r>
        <w:rPr>
          <w:lang w:eastAsia="en-AU"/>
        </w:rPr>
        <w:t xml:space="preserve"> an updated header at some point. For now, it is just the footer. </w:t>
      </w:r>
    </w:p>
    <w:p w14:paraId="257AE85F" w14:textId="77777777" w:rsidR="00C4566B" w:rsidRDefault="00C4566B" w:rsidP="00022A14">
      <w:pPr>
        <w:ind w:right="-613"/>
        <w:rPr>
          <w:lang w:eastAsia="en-AU"/>
        </w:rPr>
      </w:pPr>
    </w:p>
    <w:p w14:paraId="36465632" w14:textId="77777777" w:rsidR="00C4566B" w:rsidRDefault="00C4566B" w:rsidP="00022A14">
      <w:pPr>
        <w:ind w:right="-613"/>
        <w:rPr>
          <w:lang w:eastAsia="en-AU"/>
        </w:rPr>
      </w:pPr>
    </w:p>
    <w:p w14:paraId="34B64E11" w14:textId="37256692" w:rsidR="009B2BC7" w:rsidRDefault="009B2BC7" w:rsidP="00022A14">
      <w:pPr>
        <w:ind w:right="-613"/>
        <w:rPr>
          <w:lang w:eastAsia="en-AU"/>
        </w:rPr>
      </w:pPr>
      <w:r w:rsidRPr="009B2BC7">
        <w:rPr>
          <w:noProof/>
          <w:lang w:eastAsia="en-AU"/>
        </w:rPr>
        <w:drawing>
          <wp:inline distT="0" distB="0" distL="0" distR="0" wp14:anchorId="30DCBBEB" wp14:editId="03554AA2">
            <wp:extent cx="6642100" cy="1746885"/>
            <wp:effectExtent l="0" t="0" r="6350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72AB" w14:textId="77777777" w:rsidR="00691A89" w:rsidRDefault="00691A89" w:rsidP="00691A89">
      <w:pPr>
        <w:spacing w:after="0" w:line="240" w:lineRule="auto"/>
        <w:rPr>
          <w:rFonts w:cs="Arial"/>
          <w:bCs/>
          <w:color w:val="006B77"/>
          <w:sz w:val="28"/>
          <w:szCs w:val="28"/>
          <w:lang w:eastAsia="en-AU"/>
        </w:rPr>
      </w:pPr>
    </w:p>
    <w:p w14:paraId="7A54AE3D" w14:textId="77777777" w:rsidR="00A741A3" w:rsidRDefault="00A741A3" w:rsidP="00691A89">
      <w:pPr>
        <w:spacing w:after="0" w:line="240" w:lineRule="auto"/>
        <w:rPr>
          <w:rFonts w:cs="Arial"/>
          <w:bCs/>
          <w:color w:val="006B77"/>
          <w:sz w:val="28"/>
          <w:szCs w:val="28"/>
          <w:lang w:eastAsia="en-AU"/>
        </w:rPr>
      </w:pPr>
    </w:p>
    <w:p w14:paraId="1B851529" w14:textId="77777777" w:rsidR="00A741A3" w:rsidRDefault="00A741A3" w:rsidP="00691A89">
      <w:pPr>
        <w:spacing w:after="0" w:line="240" w:lineRule="auto"/>
        <w:rPr>
          <w:rFonts w:cs="Arial"/>
          <w:bCs/>
          <w:color w:val="006B77"/>
          <w:sz w:val="28"/>
          <w:szCs w:val="28"/>
          <w:lang w:eastAsia="en-AU"/>
        </w:rPr>
      </w:pPr>
    </w:p>
    <w:p w14:paraId="44949C97" w14:textId="77777777" w:rsidR="00A741A3" w:rsidRDefault="00A741A3" w:rsidP="00691A89">
      <w:pPr>
        <w:spacing w:after="0" w:line="240" w:lineRule="auto"/>
        <w:rPr>
          <w:rFonts w:cs="Arial"/>
          <w:bCs/>
          <w:color w:val="006B77"/>
          <w:sz w:val="28"/>
          <w:szCs w:val="28"/>
          <w:lang w:eastAsia="en-AU"/>
        </w:rPr>
      </w:pPr>
    </w:p>
    <w:p w14:paraId="2C2FCCCC" w14:textId="77777777" w:rsidR="00A741A3" w:rsidRDefault="00A741A3" w:rsidP="00691A89">
      <w:pPr>
        <w:spacing w:after="0" w:line="240" w:lineRule="auto"/>
        <w:rPr>
          <w:rFonts w:cs="Arial"/>
          <w:bCs/>
          <w:color w:val="006B77"/>
          <w:sz w:val="28"/>
          <w:szCs w:val="28"/>
          <w:lang w:eastAsia="en-AU"/>
        </w:rPr>
      </w:pPr>
    </w:p>
    <w:p w14:paraId="1AB46A2F" w14:textId="77777777" w:rsidR="00A741A3" w:rsidRDefault="00A741A3" w:rsidP="00691A89">
      <w:pPr>
        <w:spacing w:after="0" w:line="240" w:lineRule="auto"/>
        <w:rPr>
          <w:rFonts w:cs="Arial"/>
          <w:bCs/>
          <w:color w:val="006B77"/>
          <w:sz w:val="28"/>
          <w:szCs w:val="28"/>
          <w:lang w:eastAsia="en-AU"/>
        </w:rPr>
      </w:pPr>
    </w:p>
    <w:p w14:paraId="234AE647" w14:textId="77777777" w:rsidR="00A741A3" w:rsidRDefault="00A741A3" w:rsidP="00691A89">
      <w:pPr>
        <w:spacing w:after="0" w:line="240" w:lineRule="auto"/>
        <w:rPr>
          <w:rFonts w:cs="Arial"/>
          <w:bCs/>
          <w:color w:val="006B77"/>
          <w:sz w:val="28"/>
          <w:szCs w:val="28"/>
          <w:lang w:eastAsia="en-AU"/>
        </w:rPr>
      </w:pPr>
    </w:p>
    <w:p w14:paraId="4C43AD83" w14:textId="77777777" w:rsidR="00A741A3" w:rsidRPr="00A741A3" w:rsidRDefault="00A741A3" w:rsidP="00A741A3">
      <w:pPr>
        <w:rPr>
          <w:lang w:val="en-GB"/>
        </w:rPr>
      </w:pPr>
    </w:p>
    <w:p w14:paraId="3DB6DE4B" w14:textId="2BB7D11B" w:rsidR="000514FB" w:rsidRDefault="00C51B9E" w:rsidP="000514FB">
      <w:pPr>
        <w:pStyle w:val="Heading1"/>
      </w:pPr>
      <w:bookmarkStart w:id="9" w:name="_Toc153372689"/>
      <w:r>
        <w:t>Footer Columns</w:t>
      </w:r>
      <w:bookmarkEnd w:id="9"/>
    </w:p>
    <w:p w14:paraId="5516F3A9" w14:textId="2C330617" w:rsidR="005A5895" w:rsidRDefault="000514FB" w:rsidP="000514FB">
      <w:pPr>
        <w:rPr>
          <w:lang w:eastAsia="en-AU"/>
        </w:rPr>
      </w:pPr>
      <w:r>
        <w:t>This section details</w:t>
      </w:r>
      <w:r w:rsidR="00C51B9E">
        <w:t xml:space="preserve"> the available footer columns and </w:t>
      </w:r>
      <w:r>
        <w:t xml:space="preserve">how to update </w:t>
      </w:r>
      <w:r w:rsidR="00C51B9E">
        <w:t xml:space="preserve">them. </w:t>
      </w:r>
      <w:r w:rsidR="005A5895">
        <w:rPr>
          <w:lang w:eastAsia="en-AU"/>
        </w:rPr>
        <w:t>The footer can consist of up to 5 columns</w:t>
      </w:r>
      <w:r w:rsidR="00BC72D2">
        <w:rPr>
          <w:lang w:eastAsia="en-AU"/>
        </w:rPr>
        <w:t>, with mandatory elements</w:t>
      </w:r>
      <w:r w:rsidR="001E2065">
        <w:rPr>
          <w:lang w:eastAsia="en-AU"/>
        </w:rPr>
        <w:t xml:space="preserve">, as highlighted below. </w:t>
      </w:r>
    </w:p>
    <w:p w14:paraId="503ABA60" w14:textId="4A7A6C94" w:rsidR="00C35D7D" w:rsidRDefault="00CE7E37" w:rsidP="000514FB">
      <w:pPr>
        <w:rPr>
          <w:noProof/>
        </w:rPr>
      </w:pPr>
      <w:r w:rsidRPr="00CE7E37">
        <w:rPr>
          <w:noProof/>
        </w:rPr>
        <w:drawing>
          <wp:inline distT="0" distB="0" distL="0" distR="0" wp14:anchorId="51855A05" wp14:editId="0BD2D71A">
            <wp:extent cx="6642100" cy="173545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6BFF0" w14:textId="77777777" w:rsidR="00C35D7D" w:rsidRDefault="00C35D7D" w:rsidP="000514FB"/>
    <w:p w14:paraId="791758FA" w14:textId="07909497" w:rsidR="00F37A87" w:rsidRDefault="00F37A87" w:rsidP="0071515D">
      <w:pPr>
        <w:pStyle w:val="Title2"/>
      </w:pPr>
      <w:bookmarkStart w:id="10" w:name="_Toc153372690"/>
      <w:r>
        <w:t>Configuring footer column content</w:t>
      </w:r>
      <w:bookmarkEnd w:id="10"/>
    </w:p>
    <w:p w14:paraId="52BD6B2B" w14:textId="598FA046" w:rsidR="00691A89" w:rsidRDefault="001E2065" w:rsidP="00691A89">
      <w:pPr>
        <w:rPr>
          <w:lang w:eastAsia="en-AU"/>
        </w:rPr>
      </w:pPr>
      <w:r>
        <w:rPr>
          <w:lang w:eastAsia="en-AU"/>
        </w:rPr>
        <w:t xml:space="preserve">Column content is driven from values within SharePoint lists. </w:t>
      </w:r>
      <w:r w:rsidR="004D7977">
        <w:rPr>
          <w:lang w:eastAsia="en-AU"/>
        </w:rPr>
        <w:t xml:space="preserve">This section details how to update content and explains the concept of a central administration site. </w:t>
      </w:r>
    </w:p>
    <w:p w14:paraId="4DAFC0EC" w14:textId="562E4F5C" w:rsidR="0071515D" w:rsidRDefault="0071515D" w:rsidP="0071515D">
      <w:pPr>
        <w:pStyle w:val="Heading4"/>
        <w:rPr>
          <w:lang w:eastAsia="en-AU"/>
        </w:rPr>
      </w:pPr>
      <w:r>
        <w:rPr>
          <w:lang w:eastAsia="en-AU"/>
        </w:rPr>
        <w:t>Central Administration Site</w:t>
      </w:r>
    </w:p>
    <w:p w14:paraId="4C94648E" w14:textId="160BB9F3" w:rsidR="00F37A87" w:rsidRPr="00F37A87" w:rsidRDefault="0071515D" w:rsidP="00F37A87">
      <w:r>
        <w:rPr>
          <w:lang w:eastAsia="en-AU"/>
        </w:rPr>
        <w:t>Colum</w:t>
      </w:r>
      <w:r w:rsidR="00FC4899">
        <w:rPr>
          <w:lang w:eastAsia="en-AU"/>
        </w:rPr>
        <w:t xml:space="preserve">n values are also defined in a central site, </w:t>
      </w:r>
      <w:r w:rsidR="00F37A87">
        <w:rPr>
          <w:lang w:eastAsia="en-AU"/>
        </w:rPr>
        <w:t xml:space="preserve">meaning that every site </w:t>
      </w:r>
      <w:r w:rsidR="00FC4899">
        <w:rPr>
          <w:lang w:eastAsia="en-AU"/>
        </w:rPr>
        <w:t xml:space="preserve">with </w:t>
      </w:r>
      <w:r w:rsidR="00F34AA4">
        <w:rPr>
          <w:lang w:eastAsia="en-AU"/>
        </w:rPr>
        <w:t>an activated</w:t>
      </w:r>
      <w:r w:rsidR="00F37A87">
        <w:rPr>
          <w:lang w:eastAsia="en-AU"/>
        </w:rPr>
        <w:t xml:space="preserve"> Design System feature will retrieve the values from </w:t>
      </w:r>
      <w:hyperlink r:id="rId15" w:history="1">
        <w:r w:rsidR="00FC4899" w:rsidRPr="00DF523C">
          <w:rPr>
            <w:rStyle w:val="Hyperlink"/>
            <w:lang w:eastAsia="en-AU"/>
          </w:rPr>
          <w:t>https://wfcadmin.qld.gov.au</w:t>
        </w:r>
      </w:hyperlink>
      <w:r w:rsidR="00FC4899">
        <w:rPr>
          <w:lang w:eastAsia="en-AU"/>
        </w:rPr>
        <w:t xml:space="preserve"> </w:t>
      </w:r>
      <w:r w:rsidR="00F37A87">
        <w:rPr>
          <w:lang w:eastAsia="en-AU"/>
        </w:rPr>
        <w:t>if they are not defined locally.</w:t>
      </w:r>
      <w:r w:rsidR="00F34AA4">
        <w:rPr>
          <w:lang w:eastAsia="en-AU"/>
        </w:rPr>
        <w:t xml:space="preserve"> Th</w:t>
      </w:r>
      <w:r w:rsidR="00FF0A42">
        <w:rPr>
          <w:lang w:eastAsia="en-AU"/>
        </w:rPr>
        <w:t>is ensures that mandatory columns will always have values</w:t>
      </w:r>
      <w:r w:rsidR="00691A89">
        <w:rPr>
          <w:lang w:eastAsia="en-AU"/>
        </w:rPr>
        <w:t xml:space="preserve"> and do not rely on having values configured within the local site.</w:t>
      </w:r>
      <w:r w:rsidR="00950AFF">
        <w:rPr>
          <w:lang w:eastAsia="en-AU"/>
        </w:rPr>
        <w:t xml:space="preserve"> </w:t>
      </w:r>
    </w:p>
    <w:p w14:paraId="483EFF4F" w14:textId="556FC47A" w:rsidR="00F37A87" w:rsidRDefault="00A741A3" w:rsidP="00691A89">
      <w:pPr>
        <w:pStyle w:val="Heading4"/>
        <w:rPr>
          <w:lang w:eastAsia="en-AU"/>
        </w:rPr>
      </w:pPr>
      <w:r>
        <w:rPr>
          <w:lang w:eastAsia="en-AU"/>
        </w:rPr>
        <w:t>Column Content</w:t>
      </w:r>
      <w:r w:rsidR="008A6FCB">
        <w:rPr>
          <w:lang w:eastAsia="en-AU"/>
        </w:rPr>
        <w:t xml:space="preserve"> locations</w:t>
      </w:r>
    </w:p>
    <w:p w14:paraId="5475AC81" w14:textId="5FBDE8E2" w:rsidR="009B7919" w:rsidRDefault="00583DE2" w:rsidP="009B7919">
      <w:pPr>
        <w:rPr>
          <w:lang w:eastAsia="en-AU"/>
        </w:rPr>
      </w:pPr>
      <w:r>
        <w:rPr>
          <w:lang w:eastAsia="en-AU"/>
        </w:rPr>
        <w:t xml:space="preserve">The following table lists </w:t>
      </w:r>
      <w:r w:rsidR="007F049F">
        <w:rPr>
          <w:lang w:eastAsia="en-AU"/>
        </w:rPr>
        <w:t>where to go to update the content for a specific column in the footer</w:t>
      </w:r>
      <w:r w:rsidR="00350C15">
        <w:rPr>
          <w:lang w:eastAsia="en-AU"/>
        </w:rPr>
        <w:t>.</w:t>
      </w:r>
      <w:r w:rsidR="0097247D">
        <w:rPr>
          <w:lang w:eastAsia="en-A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5"/>
        <w:gridCol w:w="5741"/>
      </w:tblGrid>
      <w:tr w:rsidR="00424924" w:rsidRPr="00FE379E" w14:paraId="3137A75B" w14:textId="2253F6EE" w:rsidTr="00EF70CB">
        <w:tc>
          <w:tcPr>
            <w:tcW w:w="1625" w:type="dxa"/>
            <w:shd w:val="clear" w:color="auto" w:fill="007687"/>
          </w:tcPr>
          <w:p w14:paraId="2613CB6B" w14:textId="51E6EA1E" w:rsidR="00424924" w:rsidRPr="00FE379E" w:rsidRDefault="00424924" w:rsidP="005F1436">
            <w:pPr>
              <w:rPr>
                <w:b/>
                <w:bCs/>
                <w:color w:val="FFFFFF" w:themeColor="background1"/>
                <w:lang w:eastAsia="en-AU"/>
              </w:rPr>
            </w:pPr>
            <w:r>
              <w:rPr>
                <w:b/>
                <w:bCs/>
                <w:color w:val="FFFFFF" w:themeColor="background1"/>
                <w:lang w:eastAsia="en-AU"/>
              </w:rPr>
              <w:t>Column</w:t>
            </w:r>
          </w:p>
        </w:tc>
        <w:tc>
          <w:tcPr>
            <w:tcW w:w="5741" w:type="dxa"/>
            <w:shd w:val="clear" w:color="auto" w:fill="007687"/>
          </w:tcPr>
          <w:p w14:paraId="606F8469" w14:textId="16905A67" w:rsidR="00424924" w:rsidRPr="00FE379E" w:rsidRDefault="00424924" w:rsidP="005F1436">
            <w:pPr>
              <w:rPr>
                <w:b/>
                <w:bCs/>
                <w:color w:val="FFFFFF" w:themeColor="background1"/>
                <w:lang w:eastAsia="en-AU"/>
              </w:rPr>
            </w:pPr>
            <w:r>
              <w:rPr>
                <w:b/>
                <w:bCs/>
                <w:color w:val="FFFFFF" w:themeColor="background1"/>
                <w:lang w:eastAsia="en-AU"/>
              </w:rPr>
              <w:t>Location</w:t>
            </w:r>
          </w:p>
        </w:tc>
      </w:tr>
      <w:tr w:rsidR="00424924" w14:paraId="479E9D02" w14:textId="21825B24" w:rsidTr="00EF70CB">
        <w:tc>
          <w:tcPr>
            <w:tcW w:w="1625" w:type="dxa"/>
          </w:tcPr>
          <w:p w14:paraId="3F1C2786" w14:textId="77777777" w:rsidR="00424924" w:rsidRDefault="00424924" w:rsidP="005F1436">
            <w:pPr>
              <w:rPr>
                <w:lang w:eastAsia="en-AU"/>
              </w:rPr>
            </w:pPr>
            <w:r>
              <w:rPr>
                <w:lang w:eastAsia="en-AU"/>
              </w:rPr>
              <w:t>Title</w:t>
            </w:r>
          </w:p>
        </w:tc>
        <w:tc>
          <w:tcPr>
            <w:tcW w:w="5741" w:type="dxa"/>
          </w:tcPr>
          <w:p w14:paraId="362514E0" w14:textId="37D75B5A" w:rsidR="00424924" w:rsidRDefault="00714981" w:rsidP="005F1436">
            <w:pPr>
              <w:rPr>
                <w:lang w:eastAsia="en-AU"/>
              </w:rPr>
            </w:pPr>
            <w:r>
              <w:t xml:space="preserve">Home page &gt; </w:t>
            </w:r>
            <w:r w:rsidR="00424924">
              <w:t>Site Settings &gt; Title, description and logo &gt; Title</w:t>
            </w:r>
          </w:p>
        </w:tc>
      </w:tr>
      <w:tr w:rsidR="00424924" w14:paraId="120E7E68" w14:textId="706C7DA1" w:rsidTr="00EF70CB">
        <w:tc>
          <w:tcPr>
            <w:tcW w:w="1625" w:type="dxa"/>
          </w:tcPr>
          <w:p w14:paraId="2AFA2215" w14:textId="01287016" w:rsidR="00424924" w:rsidRDefault="00424924" w:rsidP="005F1436">
            <w:pPr>
              <w:rPr>
                <w:lang w:eastAsia="en-AU"/>
              </w:rPr>
            </w:pPr>
            <w:r>
              <w:rPr>
                <w:lang w:eastAsia="en-AU"/>
              </w:rPr>
              <w:t>Left Column</w:t>
            </w:r>
          </w:p>
        </w:tc>
        <w:tc>
          <w:tcPr>
            <w:tcW w:w="5741" w:type="dxa"/>
          </w:tcPr>
          <w:p w14:paraId="42A2963F" w14:textId="6DCF3A80" w:rsidR="00424924" w:rsidRPr="00606566" w:rsidRDefault="00714981" w:rsidP="005F1436">
            <w:r>
              <w:t xml:space="preserve">Home page &gt; </w:t>
            </w:r>
            <w:r w:rsidR="00424924" w:rsidRPr="00606566">
              <w:t>Site Contents &gt; Site Configuration &gt; Left Footer Column</w:t>
            </w:r>
          </w:p>
          <w:p w14:paraId="58FA36A0" w14:textId="025E4C3F" w:rsidR="00424924" w:rsidRPr="002662E4" w:rsidRDefault="00424924" w:rsidP="005F1436">
            <w:pPr>
              <w:rPr>
                <w:sz w:val="16"/>
                <w:szCs w:val="16"/>
                <w:lang w:eastAsia="en-AU"/>
              </w:rPr>
            </w:pPr>
            <w:r w:rsidRPr="002662E4">
              <w:rPr>
                <w:sz w:val="16"/>
                <w:szCs w:val="16"/>
              </w:rPr>
              <w:t>(</w:t>
            </w:r>
            <w:r w:rsidR="005A0E49" w:rsidRPr="002662E4">
              <w:rPr>
                <w:sz w:val="16"/>
                <w:szCs w:val="16"/>
              </w:rPr>
              <w:t>See</w:t>
            </w:r>
            <w:r w:rsidRPr="002662E4">
              <w:rPr>
                <w:sz w:val="16"/>
                <w:szCs w:val="16"/>
              </w:rPr>
              <w:t xml:space="preserve"> </w:t>
            </w:r>
            <w:hyperlink w:anchor="_Adding_values_to" w:history="1">
              <w:r w:rsidRPr="002662E4">
                <w:rPr>
                  <w:rStyle w:val="Hyperlink"/>
                  <w:sz w:val="16"/>
                  <w:szCs w:val="16"/>
                </w:rPr>
                <w:t>Adding values to Site Configuration</w:t>
              </w:r>
            </w:hyperlink>
            <w:r w:rsidRPr="002662E4">
              <w:rPr>
                <w:sz w:val="16"/>
                <w:szCs w:val="16"/>
              </w:rPr>
              <w:t xml:space="preserve"> if not existing)</w:t>
            </w:r>
          </w:p>
        </w:tc>
      </w:tr>
      <w:tr w:rsidR="00424924" w14:paraId="1F8F6F16" w14:textId="252C69D9" w:rsidTr="00EF70CB">
        <w:tc>
          <w:tcPr>
            <w:tcW w:w="1625" w:type="dxa"/>
          </w:tcPr>
          <w:p w14:paraId="51140CEF" w14:textId="31263EB6" w:rsidR="00424924" w:rsidRDefault="00424924" w:rsidP="005F1436">
            <w:pPr>
              <w:rPr>
                <w:lang w:eastAsia="en-AU"/>
              </w:rPr>
            </w:pPr>
            <w:r>
              <w:rPr>
                <w:lang w:eastAsia="en-AU"/>
              </w:rPr>
              <w:t>Quick Links</w:t>
            </w:r>
          </w:p>
        </w:tc>
        <w:tc>
          <w:tcPr>
            <w:tcW w:w="5741" w:type="dxa"/>
          </w:tcPr>
          <w:p w14:paraId="09410CA9" w14:textId="15024619" w:rsidR="00424924" w:rsidRDefault="00714981" w:rsidP="005F1436">
            <w:pPr>
              <w:rPr>
                <w:lang w:eastAsia="en-AU"/>
              </w:rPr>
            </w:pPr>
            <w:r>
              <w:t xml:space="preserve">Home page &gt; </w:t>
            </w:r>
            <w:r w:rsidR="00424924">
              <w:t xml:space="preserve">Site Contents &gt; Quick Links </w:t>
            </w:r>
          </w:p>
        </w:tc>
      </w:tr>
      <w:tr w:rsidR="00424924" w14:paraId="049C7303" w14:textId="2834FC8B" w:rsidTr="00EF70CB">
        <w:tc>
          <w:tcPr>
            <w:tcW w:w="1625" w:type="dxa"/>
          </w:tcPr>
          <w:p w14:paraId="5CA5619A" w14:textId="5F254F35" w:rsidR="00424924" w:rsidRDefault="00424924" w:rsidP="005F1436">
            <w:pPr>
              <w:rPr>
                <w:lang w:eastAsia="en-AU"/>
              </w:rPr>
            </w:pPr>
            <w:r>
              <w:rPr>
                <w:lang w:eastAsia="en-AU"/>
              </w:rPr>
              <w:lastRenderedPageBreak/>
              <w:t>Government Links / Footer Links</w:t>
            </w:r>
          </w:p>
        </w:tc>
        <w:tc>
          <w:tcPr>
            <w:tcW w:w="5741" w:type="dxa"/>
          </w:tcPr>
          <w:p w14:paraId="230C8D62" w14:textId="77777777" w:rsidR="00424924" w:rsidRDefault="00714981" w:rsidP="005F1436">
            <w:pPr>
              <w:rPr>
                <w:lang w:eastAsia="en-AU"/>
              </w:rPr>
            </w:pPr>
            <w:r>
              <w:rPr>
                <w:lang w:eastAsia="en-AU"/>
              </w:rPr>
              <w:t xml:space="preserve">Home page &gt; </w:t>
            </w:r>
            <w:r w:rsidR="00424924">
              <w:rPr>
                <w:lang w:eastAsia="en-AU"/>
              </w:rPr>
              <w:t>Site Contents &gt; Footer Links</w:t>
            </w:r>
          </w:p>
          <w:p w14:paraId="4F9E3D24" w14:textId="5AE7B2B1" w:rsidR="008B785B" w:rsidRPr="008B785B" w:rsidRDefault="008B785B" w:rsidP="005F1436">
            <w:pPr>
              <w:rPr>
                <w:sz w:val="16"/>
                <w:szCs w:val="16"/>
                <w:lang w:eastAsia="en-AU"/>
              </w:rPr>
            </w:pPr>
            <w:r>
              <w:rPr>
                <w:sz w:val="16"/>
                <w:szCs w:val="16"/>
                <w:lang w:eastAsia="en-AU"/>
              </w:rPr>
              <w:t xml:space="preserve">Note: The values and order of items in this column are very specific and </w:t>
            </w:r>
            <w:r w:rsidR="007612C6">
              <w:rPr>
                <w:sz w:val="16"/>
                <w:szCs w:val="16"/>
                <w:lang w:eastAsia="en-AU"/>
              </w:rPr>
              <w:t xml:space="preserve">Government wide. </w:t>
            </w:r>
            <w:r w:rsidR="00CE3C7B">
              <w:rPr>
                <w:sz w:val="16"/>
                <w:szCs w:val="16"/>
                <w:lang w:eastAsia="en-AU"/>
              </w:rPr>
              <w:t xml:space="preserve">They should only be updated if there is a change to </w:t>
            </w:r>
            <w:r w:rsidR="00950AFF">
              <w:rPr>
                <w:sz w:val="16"/>
                <w:szCs w:val="16"/>
                <w:lang w:eastAsia="en-AU"/>
              </w:rPr>
              <w:t>the overall Design System.</w:t>
            </w:r>
          </w:p>
        </w:tc>
      </w:tr>
      <w:tr w:rsidR="00424924" w14:paraId="313A3934" w14:textId="43F8540E" w:rsidTr="00EF70CB">
        <w:tc>
          <w:tcPr>
            <w:tcW w:w="1625" w:type="dxa"/>
          </w:tcPr>
          <w:p w14:paraId="00F4E0E8" w14:textId="0DDF7AA1" w:rsidR="00424924" w:rsidRDefault="00424924" w:rsidP="005F1436">
            <w:pPr>
              <w:rPr>
                <w:lang w:eastAsia="en-AU"/>
              </w:rPr>
            </w:pPr>
            <w:r>
              <w:rPr>
                <w:lang w:eastAsia="en-AU"/>
              </w:rPr>
              <w:t>Social Media Links</w:t>
            </w:r>
          </w:p>
        </w:tc>
        <w:tc>
          <w:tcPr>
            <w:tcW w:w="5741" w:type="dxa"/>
          </w:tcPr>
          <w:p w14:paraId="4D64DB34" w14:textId="1E61DDB7" w:rsidR="00424924" w:rsidRDefault="00714981" w:rsidP="005F1436">
            <w:pPr>
              <w:rPr>
                <w:lang w:eastAsia="en-AU"/>
              </w:rPr>
            </w:pPr>
            <w:r>
              <w:rPr>
                <w:lang w:eastAsia="en-AU"/>
              </w:rPr>
              <w:t xml:space="preserve">Home page &gt; </w:t>
            </w:r>
            <w:r w:rsidR="00424924">
              <w:rPr>
                <w:lang w:eastAsia="en-AU"/>
              </w:rPr>
              <w:t>Site Contents &gt; Social Media Links</w:t>
            </w:r>
          </w:p>
        </w:tc>
      </w:tr>
      <w:tr w:rsidR="00424924" w:rsidRPr="00606566" w14:paraId="05CBF676" w14:textId="77777777" w:rsidTr="00EF70CB">
        <w:tc>
          <w:tcPr>
            <w:tcW w:w="1625" w:type="dxa"/>
          </w:tcPr>
          <w:p w14:paraId="3DE34B47" w14:textId="57206C13" w:rsidR="00424924" w:rsidRDefault="00424924" w:rsidP="005F1436">
            <w:pPr>
              <w:rPr>
                <w:lang w:eastAsia="en-AU"/>
              </w:rPr>
            </w:pPr>
            <w:r>
              <w:rPr>
                <w:lang w:eastAsia="en-AU"/>
              </w:rPr>
              <w:t>Right Column</w:t>
            </w:r>
          </w:p>
        </w:tc>
        <w:tc>
          <w:tcPr>
            <w:tcW w:w="5741" w:type="dxa"/>
          </w:tcPr>
          <w:p w14:paraId="05A6DC17" w14:textId="58E4DF3C" w:rsidR="00424924" w:rsidRDefault="00714981" w:rsidP="005F1436">
            <w:pPr>
              <w:rPr>
                <w:lang w:eastAsia="en-AU"/>
              </w:rPr>
            </w:pPr>
            <w:r>
              <w:rPr>
                <w:lang w:eastAsia="en-AU"/>
              </w:rPr>
              <w:t xml:space="preserve">Home page &gt; </w:t>
            </w:r>
            <w:r w:rsidR="00424924" w:rsidRPr="00606566">
              <w:rPr>
                <w:lang w:eastAsia="en-AU"/>
              </w:rPr>
              <w:t>Site Contents &gt; Site Configuration &gt; Right Footer Co</w:t>
            </w:r>
            <w:r w:rsidR="00424924">
              <w:rPr>
                <w:lang w:eastAsia="en-AU"/>
              </w:rPr>
              <w:t>lumn</w:t>
            </w:r>
          </w:p>
          <w:p w14:paraId="53CBB583" w14:textId="67507C3A" w:rsidR="00424924" w:rsidRPr="002662E4" w:rsidRDefault="00424924" w:rsidP="005F1436">
            <w:pPr>
              <w:rPr>
                <w:sz w:val="16"/>
                <w:szCs w:val="16"/>
                <w:lang w:eastAsia="en-AU"/>
              </w:rPr>
            </w:pPr>
            <w:r w:rsidRPr="002662E4">
              <w:rPr>
                <w:sz w:val="16"/>
                <w:szCs w:val="16"/>
              </w:rPr>
              <w:t>(</w:t>
            </w:r>
            <w:r w:rsidR="005A0E49" w:rsidRPr="002662E4">
              <w:rPr>
                <w:sz w:val="16"/>
                <w:szCs w:val="16"/>
              </w:rPr>
              <w:t>See</w:t>
            </w:r>
            <w:r w:rsidRPr="002662E4">
              <w:rPr>
                <w:sz w:val="16"/>
                <w:szCs w:val="16"/>
              </w:rPr>
              <w:t xml:space="preserve"> </w:t>
            </w:r>
            <w:hyperlink w:anchor="_Adding_values_to" w:history="1">
              <w:r w:rsidRPr="002662E4">
                <w:rPr>
                  <w:rStyle w:val="Hyperlink"/>
                  <w:sz w:val="16"/>
                  <w:szCs w:val="16"/>
                </w:rPr>
                <w:t>Adding values to Site Configuration</w:t>
              </w:r>
            </w:hyperlink>
            <w:r w:rsidRPr="002662E4">
              <w:rPr>
                <w:sz w:val="16"/>
                <w:szCs w:val="16"/>
              </w:rPr>
              <w:t xml:space="preserve"> if not existing)</w:t>
            </w:r>
          </w:p>
        </w:tc>
      </w:tr>
    </w:tbl>
    <w:p w14:paraId="44769C2C" w14:textId="77777777" w:rsidR="005B5893" w:rsidRDefault="005B5893" w:rsidP="00DC7100">
      <w:pPr>
        <w:pStyle w:val="Heading3"/>
        <w:rPr>
          <w:lang w:eastAsia="en-AU"/>
        </w:rPr>
      </w:pPr>
      <w:bookmarkStart w:id="11" w:name="_Adding_values_to"/>
      <w:bookmarkEnd w:id="11"/>
    </w:p>
    <w:p w14:paraId="1E00264D" w14:textId="46870278" w:rsidR="0099460C" w:rsidRDefault="0099460C" w:rsidP="00DC7100">
      <w:pPr>
        <w:pStyle w:val="Heading3"/>
        <w:rPr>
          <w:lang w:eastAsia="en-AU"/>
        </w:rPr>
      </w:pPr>
      <w:bookmarkStart w:id="12" w:name="_Toc153372691"/>
      <w:r>
        <w:rPr>
          <w:lang w:eastAsia="en-AU"/>
        </w:rPr>
        <w:t>Adding</w:t>
      </w:r>
      <w:r w:rsidR="00986754">
        <w:rPr>
          <w:lang w:eastAsia="en-AU"/>
        </w:rPr>
        <w:t xml:space="preserve"> and overriding</w:t>
      </w:r>
      <w:r>
        <w:rPr>
          <w:lang w:eastAsia="en-AU"/>
        </w:rPr>
        <w:t xml:space="preserve"> values </w:t>
      </w:r>
      <w:r w:rsidR="00986754">
        <w:rPr>
          <w:lang w:eastAsia="en-AU"/>
        </w:rPr>
        <w:t>in</w:t>
      </w:r>
      <w:r>
        <w:rPr>
          <w:lang w:eastAsia="en-AU"/>
        </w:rPr>
        <w:t xml:space="preserve"> Site Configuration</w:t>
      </w:r>
      <w:bookmarkEnd w:id="12"/>
    </w:p>
    <w:p w14:paraId="0C95C02C" w14:textId="77777777" w:rsidR="00DB2DFB" w:rsidRDefault="00B261B6" w:rsidP="00B261B6">
      <w:pPr>
        <w:rPr>
          <w:lang w:eastAsia="en-AU"/>
        </w:rPr>
      </w:pPr>
      <w:r>
        <w:rPr>
          <w:lang w:eastAsia="en-AU"/>
        </w:rPr>
        <w:t xml:space="preserve">This section details how to add values to the site configuration to display footer content and hide certain columns. The </w:t>
      </w:r>
      <w:r w:rsidR="008901FC">
        <w:rPr>
          <w:lang w:eastAsia="en-AU"/>
        </w:rPr>
        <w:t>t</w:t>
      </w:r>
      <w:r>
        <w:rPr>
          <w:lang w:eastAsia="en-AU"/>
        </w:rPr>
        <w:t>itle value must be an exact match</w:t>
      </w:r>
      <w:r w:rsidR="003F7C02">
        <w:rPr>
          <w:lang w:eastAsia="en-AU"/>
        </w:rPr>
        <w:t>.</w:t>
      </w:r>
      <w:r w:rsidR="00452DD6">
        <w:rPr>
          <w:lang w:eastAsia="en-AU"/>
        </w:rPr>
        <w:t xml:space="preserve"> Content will only update once approved in PublishPoint.</w:t>
      </w:r>
      <w:r w:rsidR="00750EEB">
        <w:rPr>
          <w:lang w:eastAsia="en-AU"/>
        </w:rPr>
        <w:t xml:space="preserve"> </w:t>
      </w:r>
    </w:p>
    <w:p w14:paraId="453EABFC" w14:textId="77777777" w:rsidR="003F581A" w:rsidRDefault="00750EEB" w:rsidP="00B261B6">
      <w:pPr>
        <w:rPr>
          <w:lang w:eastAsia="en-AU"/>
        </w:rPr>
      </w:pPr>
      <w:r>
        <w:rPr>
          <w:lang w:eastAsia="en-AU"/>
        </w:rPr>
        <w:t>If values within “Left Footer Column” or “Right Footer Column” are empty, the whole column will not be rendered as we do not want</w:t>
      </w:r>
      <w:r w:rsidR="006365DB">
        <w:rPr>
          <w:lang w:eastAsia="en-AU"/>
        </w:rPr>
        <w:t xml:space="preserve"> to render empty columns. </w:t>
      </w:r>
    </w:p>
    <w:p w14:paraId="54DB02E4" w14:textId="2128975E" w:rsidR="0026066B" w:rsidRDefault="006365DB" w:rsidP="00E915B4">
      <w:pPr>
        <w:rPr>
          <w:lang w:eastAsia="en-AU"/>
        </w:rPr>
      </w:pPr>
      <w:r>
        <w:rPr>
          <w:lang w:eastAsia="en-AU"/>
        </w:rPr>
        <w:t>If there is a requirement to retrieve the value from the central administration site, instead of the local site, the Site Configuration entry should be deleted entirely.</w:t>
      </w:r>
    </w:p>
    <w:p w14:paraId="657A6213" w14:textId="77777777" w:rsidR="00707CC0" w:rsidRDefault="00707CC0" w:rsidP="008E06B3">
      <w:pPr>
        <w:pStyle w:val="Heading4"/>
        <w:rPr>
          <w:lang w:eastAsia="en-AU"/>
        </w:rPr>
      </w:pPr>
    </w:p>
    <w:p w14:paraId="3AFF7D45" w14:textId="3D6BA3DE" w:rsidR="008E06B3" w:rsidRDefault="00946DB3" w:rsidP="008E06B3">
      <w:pPr>
        <w:pStyle w:val="Heading4"/>
        <w:rPr>
          <w:lang w:eastAsia="en-AU"/>
        </w:rPr>
      </w:pPr>
      <w:r>
        <w:rPr>
          <w:lang w:eastAsia="en-AU"/>
        </w:rPr>
        <w:t>Adding Site Configuration items</w:t>
      </w:r>
    </w:p>
    <w:p w14:paraId="6573F5E3" w14:textId="381E2902" w:rsidR="00D0369D" w:rsidRDefault="00C321A7" w:rsidP="00166C7C">
      <w:pPr>
        <w:pStyle w:val="ListParagraph"/>
        <w:numPr>
          <w:ilvl w:val="0"/>
          <w:numId w:val="9"/>
        </w:numPr>
        <w:rPr>
          <w:lang w:eastAsia="en-AU"/>
        </w:rPr>
      </w:pPr>
      <w:r>
        <w:rPr>
          <w:lang w:eastAsia="en-AU"/>
        </w:rPr>
        <w:t>Navigate to Site Contents &gt; S</w:t>
      </w:r>
      <w:r w:rsidR="00F67582">
        <w:rPr>
          <w:lang w:eastAsia="en-AU"/>
        </w:rPr>
        <w:t>ite Configuration</w:t>
      </w:r>
    </w:p>
    <w:p w14:paraId="2910511D" w14:textId="477C4722" w:rsidR="00F67582" w:rsidRDefault="006B7AF2" w:rsidP="00166C7C">
      <w:pPr>
        <w:pStyle w:val="ListParagraph"/>
        <w:numPr>
          <w:ilvl w:val="0"/>
          <w:numId w:val="9"/>
        </w:numPr>
        <w:rPr>
          <w:lang w:eastAsia="en-AU"/>
        </w:rPr>
      </w:pPr>
      <w:r>
        <w:rPr>
          <w:lang w:eastAsia="en-AU"/>
        </w:rPr>
        <w:t>Click new item</w:t>
      </w:r>
    </w:p>
    <w:p w14:paraId="78EC9BDA" w14:textId="302FA958" w:rsidR="006B7AF2" w:rsidRPr="009B7919" w:rsidRDefault="006B7AF2" w:rsidP="009B7919">
      <w:pPr>
        <w:rPr>
          <w:lang w:eastAsia="en-AU"/>
        </w:rPr>
      </w:pPr>
      <w:r w:rsidRPr="006B7AF2"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2F805050" wp14:editId="0FCD285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07034" cy="2303938"/>
            <wp:effectExtent l="0" t="0" r="3810" b="127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34" cy="2303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76A27" w14:textId="75D1C6F2" w:rsidR="005A56AC" w:rsidRDefault="00465A55" w:rsidP="005A56AC">
      <w:pPr>
        <w:pStyle w:val="ListParagraph"/>
        <w:numPr>
          <w:ilvl w:val="0"/>
          <w:numId w:val="9"/>
        </w:numPr>
      </w:pPr>
      <w:r>
        <w:lastRenderedPageBreak/>
        <w:t>Using the table below, enter the Title and Category of the</w:t>
      </w:r>
      <w:r w:rsidR="006F4D39">
        <w:t xml:space="preserve"> required</w:t>
      </w:r>
      <w:r>
        <w:t xml:space="preserve"> item with a customised value</w:t>
      </w:r>
      <w:r w:rsidR="00E90ED2">
        <w:t>. All items in the table follow the same process.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417"/>
        <w:gridCol w:w="6486"/>
      </w:tblGrid>
      <w:tr w:rsidR="005A56AC" w:rsidRPr="00FE379E" w14:paraId="10526B49" w14:textId="77777777" w:rsidTr="005F1436">
        <w:tc>
          <w:tcPr>
            <w:tcW w:w="2547" w:type="dxa"/>
            <w:shd w:val="clear" w:color="auto" w:fill="007687"/>
          </w:tcPr>
          <w:p w14:paraId="3BB15618" w14:textId="77777777" w:rsidR="005A56AC" w:rsidRPr="00FE379E" w:rsidRDefault="005A56AC" w:rsidP="005F1436">
            <w:pPr>
              <w:rPr>
                <w:b/>
                <w:bCs/>
                <w:color w:val="FFFFFF" w:themeColor="background1"/>
                <w:lang w:eastAsia="en-AU"/>
              </w:rPr>
            </w:pPr>
            <w:r>
              <w:rPr>
                <w:b/>
                <w:bCs/>
                <w:color w:val="FFFFFF" w:themeColor="background1"/>
                <w:lang w:eastAsia="en-AU"/>
              </w:rPr>
              <w:t>Title</w:t>
            </w:r>
          </w:p>
        </w:tc>
        <w:tc>
          <w:tcPr>
            <w:tcW w:w="1417" w:type="dxa"/>
            <w:shd w:val="clear" w:color="auto" w:fill="007687"/>
          </w:tcPr>
          <w:p w14:paraId="1D4099DB" w14:textId="77777777" w:rsidR="005A56AC" w:rsidRPr="00FE379E" w:rsidRDefault="005A56AC" w:rsidP="005F1436">
            <w:pPr>
              <w:rPr>
                <w:b/>
                <w:bCs/>
                <w:color w:val="FFFFFF" w:themeColor="background1"/>
                <w:lang w:eastAsia="en-AU"/>
              </w:rPr>
            </w:pPr>
            <w:r>
              <w:rPr>
                <w:b/>
                <w:bCs/>
                <w:color w:val="FFFFFF" w:themeColor="background1"/>
                <w:lang w:eastAsia="en-AU"/>
              </w:rPr>
              <w:t>Category</w:t>
            </w:r>
          </w:p>
        </w:tc>
        <w:tc>
          <w:tcPr>
            <w:tcW w:w="6486" w:type="dxa"/>
            <w:shd w:val="clear" w:color="auto" w:fill="007687"/>
          </w:tcPr>
          <w:p w14:paraId="525B36CE" w14:textId="77777777" w:rsidR="005A56AC" w:rsidRPr="00FE379E" w:rsidRDefault="005A56AC" w:rsidP="005F1436">
            <w:pPr>
              <w:rPr>
                <w:b/>
                <w:bCs/>
                <w:color w:val="FFFFFF" w:themeColor="background1"/>
                <w:lang w:eastAsia="en-AU"/>
              </w:rPr>
            </w:pPr>
            <w:r>
              <w:rPr>
                <w:b/>
                <w:bCs/>
                <w:color w:val="FFFFFF" w:themeColor="background1"/>
                <w:lang w:eastAsia="en-AU"/>
              </w:rPr>
              <w:t>Value</w:t>
            </w:r>
          </w:p>
        </w:tc>
      </w:tr>
      <w:tr w:rsidR="005A56AC" w14:paraId="1754077D" w14:textId="77777777" w:rsidTr="005F1436">
        <w:tc>
          <w:tcPr>
            <w:tcW w:w="2547" w:type="dxa"/>
          </w:tcPr>
          <w:p w14:paraId="44EA78F4" w14:textId="77777777" w:rsidR="005A56AC" w:rsidRDefault="005A56AC" w:rsidP="005F1436">
            <w:pPr>
              <w:rPr>
                <w:lang w:eastAsia="en-AU"/>
              </w:rPr>
            </w:pPr>
            <w:r>
              <w:rPr>
                <w:lang w:eastAsia="en-AU"/>
              </w:rPr>
              <w:t>Left Footer Column</w:t>
            </w:r>
          </w:p>
        </w:tc>
        <w:tc>
          <w:tcPr>
            <w:tcW w:w="1417" w:type="dxa"/>
          </w:tcPr>
          <w:p w14:paraId="722F13A3" w14:textId="77777777" w:rsidR="005A56AC" w:rsidRDefault="005A56AC" w:rsidP="005F1436">
            <w:pPr>
              <w:rPr>
                <w:lang w:eastAsia="en-AU"/>
              </w:rPr>
            </w:pPr>
            <w:r>
              <w:rPr>
                <w:lang w:eastAsia="en-AU"/>
              </w:rPr>
              <w:t>Footer</w:t>
            </w:r>
          </w:p>
        </w:tc>
        <w:tc>
          <w:tcPr>
            <w:tcW w:w="6486" w:type="dxa"/>
          </w:tcPr>
          <w:p w14:paraId="13113CBE" w14:textId="77777777" w:rsidR="005A56AC" w:rsidRPr="00BA0FC4" w:rsidRDefault="005A56AC" w:rsidP="005F1436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Accepts HTML. Column will not render if value is empty.</w:t>
            </w:r>
          </w:p>
        </w:tc>
      </w:tr>
      <w:tr w:rsidR="005A56AC" w14:paraId="7285F0FF" w14:textId="77777777" w:rsidTr="005F1436">
        <w:tc>
          <w:tcPr>
            <w:tcW w:w="2547" w:type="dxa"/>
          </w:tcPr>
          <w:p w14:paraId="0DAFFE4F" w14:textId="77777777" w:rsidR="005A56AC" w:rsidRDefault="005A56AC" w:rsidP="005F1436">
            <w:pPr>
              <w:rPr>
                <w:lang w:eastAsia="en-AU"/>
              </w:rPr>
            </w:pPr>
            <w:r>
              <w:rPr>
                <w:lang w:eastAsia="en-AU"/>
              </w:rPr>
              <w:t>Right Footer Column</w:t>
            </w:r>
          </w:p>
        </w:tc>
        <w:tc>
          <w:tcPr>
            <w:tcW w:w="1417" w:type="dxa"/>
          </w:tcPr>
          <w:p w14:paraId="33BBE382" w14:textId="77777777" w:rsidR="005A56AC" w:rsidRDefault="005A56AC" w:rsidP="005F1436">
            <w:pPr>
              <w:rPr>
                <w:lang w:eastAsia="en-AU"/>
              </w:rPr>
            </w:pPr>
            <w:r>
              <w:rPr>
                <w:lang w:eastAsia="en-AU"/>
              </w:rPr>
              <w:t>Footer</w:t>
            </w:r>
          </w:p>
        </w:tc>
        <w:tc>
          <w:tcPr>
            <w:tcW w:w="6486" w:type="dxa"/>
          </w:tcPr>
          <w:p w14:paraId="4A13BEA7" w14:textId="77777777" w:rsidR="005A56AC" w:rsidRDefault="005A56AC" w:rsidP="005F1436">
            <w:r>
              <w:rPr>
                <w:i/>
                <w:iCs/>
                <w:sz w:val="20"/>
                <w:szCs w:val="20"/>
              </w:rPr>
              <w:t>Accepts HTML. Column will not render if value is empty.</w:t>
            </w:r>
          </w:p>
        </w:tc>
      </w:tr>
      <w:tr w:rsidR="005A56AC" w14:paraId="3D26686C" w14:textId="77777777" w:rsidTr="005F1436">
        <w:tc>
          <w:tcPr>
            <w:tcW w:w="2547" w:type="dxa"/>
          </w:tcPr>
          <w:p w14:paraId="177B48CC" w14:textId="77777777" w:rsidR="005A56AC" w:rsidRDefault="005A56AC" w:rsidP="005F1436">
            <w:pPr>
              <w:rPr>
                <w:lang w:eastAsia="en-AU"/>
              </w:rPr>
            </w:pPr>
            <w:r>
              <w:rPr>
                <w:lang w:eastAsia="en-AU"/>
              </w:rPr>
              <w:t>Quick Links Title</w:t>
            </w:r>
          </w:p>
        </w:tc>
        <w:tc>
          <w:tcPr>
            <w:tcW w:w="1417" w:type="dxa"/>
          </w:tcPr>
          <w:p w14:paraId="6FA46BC9" w14:textId="77777777" w:rsidR="005A56AC" w:rsidRDefault="005A56AC" w:rsidP="005F1436">
            <w:pPr>
              <w:rPr>
                <w:lang w:eastAsia="en-AU"/>
              </w:rPr>
            </w:pPr>
            <w:r>
              <w:rPr>
                <w:lang w:eastAsia="en-AU"/>
              </w:rPr>
              <w:t>Footer</w:t>
            </w:r>
          </w:p>
        </w:tc>
        <w:tc>
          <w:tcPr>
            <w:tcW w:w="6486" w:type="dxa"/>
          </w:tcPr>
          <w:p w14:paraId="11C7E845" w14:textId="77777777" w:rsidR="005A56AC" w:rsidRDefault="005A56AC" w:rsidP="005F1436">
            <w:r>
              <w:rPr>
                <w:i/>
                <w:iCs/>
                <w:sz w:val="20"/>
                <w:szCs w:val="20"/>
              </w:rPr>
              <w:t>Accepts Text. Renders inside a H4.</w:t>
            </w:r>
          </w:p>
        </w:tc>
      </w:tr>
      <w:tr w:rsidR="005A56AC" w14:paraId="262946ED" w14:textId="77777777" w:rsidTr="005F1436">
        <w:tc>
          <w:tcPr>
            <w:tcW w:w="2547" w:type="dxa"/>
          </w:tcPr>
          <w:p w14:paraId="0580CA69" w14:textId="77777777" w:rsidR="005A56AC" w:rsidRDefault="005A56AC" w:rsidP="005F1436">
            <w:pPr>
              <w:rPr>
                <w:lang w:eastAsia="en-AU"/>
              </w:rPr>
            </w:pPr>
            <w:r>
              <w:rPr>
                <w:lang w:eastAsia="en-AU"/>
              </w:rPr>
              <w:t>Hide Left Column</w:t>
            </w:r>
          </w:p>
        </w:tc>
        <w:tc>
          <w:tcPr>
            <w:tcW w:w="1417" w:type="dxa"/>
          </w:tcPr>
          <w:p w14:paraId="38E1C316" w14:textId="77777777" w:rsidR="005A56AC" w:rsidRDefault="005A56AC" w:rsidP="005F1436">
            <w:pPr>
              <w:rPr>
                <w:lang w:eastAsia="en-AU"/>
              </w:rPr>
            </w:pPr>
            <w:r>
              <w:rPr>
                <w:lang w:eastAsia="en-AU"/>
              </w:rPr>
              <w:t>Footer</w:t>
            </w:r>
          </w:p>
        </w:tc>
        <w:tc>
          <w:tcPr>
            <w:tcW w:w="6486" w:type="dxa"/>
          </w:tcPr>
          <w:p w14:paraId="4805EB86" w14:textId="77777777" w:rsidR="005A56AC" w:rsidRDefault="005A56AC" w:rsidP="005F1436">
            <w:r>
              <w:t xml:space="preserve">TRUE / FALSE   </w:t>
            </w:r>
            <w:r>
              <w:rPr>
                <w:i/>
                <w:iCs/>
                <w:sz w:val="20"/>
                <w:szCs w:val="20"/>
              </w:rPr>
              <w:t>If TRUE, hides left column.</w:t>
            </w:r>
          </w:p>
        </w:tc>
      </w:tr>
      <w:tr w:rsidR="005A56AC" w14:paraId="0A1312D0" w14:textId="77777777" w:rsidTr="005F1436">
        <w:tc>
          <w:tcPr>
            <w:tcW w:w="2547" w:type="dxa"/>
          </w:tcPr>
          <w:p w14:paraId="1892C45F" w14:textId="77777777" w:rsidR="005A56AC" w:rsidRDefault="005A56AC" w:rsidP="005F1436">
            <w:pPr>
              <w:rPr>
                <w:lang w:eastAsia="en-AU"/>
              </w:rPr>
            </w:pPr>
            <w:r>
              <w:rPr>
                <w:lang w:eastAsia="en-AU"/>
              </w:rPr>
              <w:t>Hide Quick Links</w:t>
            </w:r>
          </w:p>
        </w:tc>
        <w:tc>
          <w:tcPr>
            <w:tcW w:w="1417" w:type="dxa"/>
          </w:tcPr>
          <w:p w14:paraId="518434EC" w14:textId="77777777" w:rsidR="005A56AC" w:rsidRDefault="005A56AC" w:rsidP="005F1436">
            <w:pPr>
              <w:rPr>
                <w:lang w:eastAsia="en-AU"/>
              </w:rPr>
            </w:pPr>
            <w:r>
              <w:rPr>
                <w:lang w:eastAsia="en-AU"/>
              </w:rPr>
              <w:t>Footer</w:t>
            </w:r>
          </w:p>
        </w:tc>
        <w:tc>
          <w:tcPr>
            <w:tcW w:w="6486" w:type="dxa"/>
          </w:tcPr>
          <w:p w14:paraId="57EF155A" w14:textId="77777777" w:rsidR="005A56AC" w:rsidRDefault="005A56AC" w:rsidP="005F1436">
            <w:r>
              <w:t>TRUE / FALSE</w:t>
            </w:r>
            <w:r>
              <w:rPr>
                <w:i/>
                <w:iCs/>
                <w:sz w:val="20"/>
                <w:szCs w:val="20"/>
              </w:rPr>
              <w:t xml:space="preserve">   If TRUE, hides quick links column.</w:t>
            </w:r>
          </w:p>
        </w:tc>
      </w:tr>
      <w:tr w:rsidR="005A56AC" w14:paraId="75BABEDB" w14:textId="77777777" w:rsidTr="005F1436">
        <w:tc>
          <w:tcPr>
            <w:tcW w:w="2547" w:type="dxa"/>
          </w:tcPr>
          <w:p w14:paraId="18C5655F" w14:textId="77777777" w:rsidR="005A56AC" w:rsidRDefault="005A56AC" w:rsidP="005F1436">
            <w:pPr>
              <w:rPr>
                <w:lang w:eastAsia="en-AU"/>
              </w:rPr>
            </w:pPr>
            <w:r>
              <w:rPr>
                <w:lang w:eastAsia="en-AU"/>
              </w:rPr>
              <w:t>Hide Social Media</w:t>
            </w:r>
          </w:p>
        </w:tc>
        <w:tc>
          <w:tcPr>
            <w:tcW w:w="1417" w:type="dxa"/>
          </w:tcPr>
          <w:p w14:paraId="67CE9CA4" w14:textId="77777777" w:rsidR="005A56AC" w:rsidRDefault="005A56AC" w:rsidP="005F1436">
            <w:pPr>
              <w:rPr>
                <w:lang w:eastAsia="en-AU"/>
              </w:rPr>
            </w:pPr>
            <w:r>
              <w:rPr>
                <w:lang w:eastAsia="en-AU"/>
              </w:rPr>
              <w:t>Footer</w:t>
            </w:r>
          </w:p>
        </w:tc>
        <w:tc>
          <w:tcPr>
            <w:tcW w:w="6486" w:type="dxa"/>
          </w:tcPr>
          <w:p w14:paraId="7C5C2314" w14:textId="77777777" w:rsidR="005A56AC" w:rsidRDefault="005A56AC" w:rsidP="005F1436">
            <w:r>
              <w:t xml:space="preserve">TRUE / FALSE  </w:t>
            </w:r>
            <w:r>
              <w:rPr>
                <w:i/>
                <w:iCs/>
                <w:sz w:val="20"/>
                <w:szCs w:val="20"/>
              </w:rPr>
              <w:t>If TRUE, hides social media column.</w:t>
            </w:r>
          </w:p>
        </w:tc>
      </w:tr>
    </w:tbl>
    <w:p w14:paraId="3DEC269E" w14:textId="7587E911" w:rsidR="005A56AC" w:rsidRDefault="005A56AC" w:rsidP="005A56AC">
      <w:pPr>
        <w:rPr>
          <w:i/>
          <w:iCs/>
          <w:color w:val="767171" w:themeColor="background2" w:themeShade="80"/>
        </w:rPr>
      </w:pPr>
    </w:p>
    <w:p w14:paraId="60BDD10E" w14:textId="1FB0B91A" w:rsidR="005A56AC" w:rsidRPr="005A56AC" w:rsidRDefault="00136759" w:rsidP="005A56AC">
      <w:pPr>
        <w:rPr>
          <w:i/>
          <w:iCs/>
          <w:color w:val="767171" w:themeColor="background2" w:themeShade="80"/>
        </w:rPr>
      </w:pPr>
      <w:r w:rsidRPr="001C18EB">
        <w:rPr>
          <w:noProof/>
        </w:rPr>
        <w:drawing>
          <wp:anchor distT="0" distB="0" distL="114300" distR="114300" simplePos="0" relativeHeight="251667456" behindDoc="0" locked="0" layoutInCell="1" allowOverlap="1" wp14:anchorId="30B6CE57" wp14:editId="59B9D99C">
            <wp:simplePos x="0" y="0"/>
            <wp:positionH relativeFrom="margin">
              <wp:align>center</wp:align>
            </wp:positionH>
            <wp:positionV relativeFrom="paragraph">
              <wp:posOffset>247873</wp:posOffset>
            </wp:positionV>
            <wp:extent cx="5518150" cy="2178685"/>
            <wp:effectExtent l="0" t="0" r="6350" b="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56AC" w:rsidRPr="005A56AC">
        <w:rPr>
          <w:i/>
          <w:iCs/>
          <w:color w:val="767171" w:themeColor="background2" w:themeShade="80"/>
        </w:rPr>
        <w:t xml:space="preserve">The example below is </w:t>
      </w:r>
      <w:r w:rsidR="00E17225">
        <w:rPr>
          <w:i/>
          <w:iCs/>
          <w:color w:val="767171" w:themeColor="background2" w:themeShade="80"/>
        </w:rPr>
        <w:t>creating</w:t>
      </w:r>
      <w:r w:rsidR="005A56AC" w:rsidRPr="005A56AC">
        <w:rPr>
          <w:i/>
          <w:iCs/>
          <w:color w:val="767171" w:themeColor="background2" w:themeShade="80"/>
        </w:rPr>
        <w:t xml:space="preserve"> Left Footer Column content</w:t>
      </w:r>
    </w:p>
    <w:p w14:paraId="4FF3711D" w14:textId="272BD707" w:rsidR="00166C7C" w:rsidRDefault="00166C7C" w:rsidP="000514FB"/>
    <w:p w14:paraId="501A37BB" w14:textId="5DC67BD1" w:rsidR="00166C7C" w:rsidRDefault="00160EB5" w:rsidP="00160EB5">
      <w:pPr>
        <w:pStyle w:val="ListParagraph"/>
        <w:numPr>
          <w:ilvl w:val="0"/>
          <w:numId w:val="9"/>
        </w:numPr>
      </w:pPr>
      <w:r>
        <w:t xml:space="preserve">Click </w:t>
      </w:r>
      <w:r w:rsidR="00791B8E">
        <w:rPr>
          <w:b/>
          <w:bCs/>
        </w:rPr>
        <w:t>S</w:t>
      </w:r>
      <w:r>
        <w:rPr>
          <w:b/>
          <w:bCs/>
        </w:rPr>
        <w:t>ave</w:t>
      </w:r>
    </w:p>
    <w:p w14:paraId="466478E8" w14:textId="5D31EBEB" w:rsidR="00160EB5" w:rsidRDefault="003A4231" w:rsidP="00160EB5">
      <w:pPr>
        <w:pStyle w:val="ListParagraph"/>
        <w:numPr>
          <w:ilvl w:val="0"/>
          <w:numId w:val="9"/>
        </w:numPr>
      </w:pPr>
      <w:r>
        <w:t>The item will be pending. Navigate to PublishPoint as an approver to approve.</w:t>
      </w:r>
    </w:p>
    <w:p w14:paraId="713A8E34" w14:textId="0AD73E44" w:rsidR="0070378D" w:rsidRDefault="007B30F2" w:rsidP="00231243">
      <w:pPr>
        <w:pStyle w:val="ListParagraph"/>
        <w:numPr>
          <w:ilvl w:val="0"/>
          <w:numId w:val="9"/>
        </w:numPr>
      </w:pPr>
      <w:r w:rsidRPr="007B30F2">
        <w:rPr>
          <w:noProof/>
        </w:rPr>
        <w:drawing>
          <wp:anchor distT="0" distB="0" distL="114300" distR="114300" simplePos="0" relativeHeight="251660288" behindDoc="0" locked="0" layoutInCell="1" allowOverlap="1" wp14:anchorId="6A932BD2" wp14:editId="5D624DCE">
            <wp:simplePos x="0" y="0"/>
            <wp:positionH relativeFrom="margin">
              <wp:align>center</wp:align>
            </wp:positionH>
            <wp:positionV relativeFrom="paragraph">
              <wp:posOffset>340302</wp:posOffset>
            </wp:positionV>
            <wp:extent cx="1620520" cy="1644650"/>
            <wp:effectExtent l="0" t="0" r="0" b="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Once approved, the content appears as expected.</w:t>
      </w:r>
    </w:p>
    <w:p w14:paraId="36E0150A" w14:textId="77777777" w:rsidR="0070378D" w:rsidRDefault="0070378D" w:rsidP="0070378D"/>
    <w:p w14:paraId="08636F71" w14:textId="77777777" w:rsidR="005B5893" w:rsidRDefault="005B5893" w:rsidP="00231243">
      <w:pPr>
        <w:pStyle w:val="Heading3"/>
      </w:pPr>
    </w:p>
    <w:p w14:paraId="18648199" w14:textId="15521103" w:rsidR="00483A36" w:rsidRPr="00483A36" w:rsidRDefault="00606566" w:rsidP="00231243">
      <w:pPr>
        <w:pStyle w:val="Heading3"/>
      </w:pPr>
      <w:bookmarkStart w:id="13" w:name="_Toc153372692"/>
      <w:r>
        <w:t>Quick Links</w:t>
      </w:r>
      <w:bookmarkEnd w:id="13"/>
    </w:p>
    <w:p w14:paraId="7CBFDC0B" w14:textId="1785FE56" w:rsidR="00CD31A9" w:rsidRDefault="00353391" w:rsidP="00CD31A9">
      <w:pPr>
        <w:pStyle w:val="ListParagraph"/>
        <w:numPr>
          <w:ilvl w:val="0"/>
          <w:numId w:val="10"/>
        </w:numPr>
      </w:pPr>
      <w:r>
        <w:t xml:space="preserve">Navigate to </w:t>
      </w:r>
      <w:r w:rsidR="006F4D39">
        <w:t xml:space="preserve">Home page &gt; </w:t>
      </w:r>
      <w:r>
        <w:t>Site Contents &gt; Quick Links</w:t>
      </w:r>
    </w:p>
    <w:p w14:paraId="31F89A90" w14:textId="4941E3F4" w:rsidR="00242487" w:rsidRDefault="006F4D39" w:rsidP="00242487">
      <w:pPr>
        <w:pStyle w:val="ListParagraph"/>
        <w:numPr>
          <w:ilvl w:val="0"/>
          <w:numId w:val="10"/>
        </w:numPr>
      </w:pPr>
      <w:r w:rsidRPr="00D45DAC">
        <w:rPr>
          <w:noProof/>
        </w:rPr>
        <w:drawing>
          <wp:anchor distT="0" distB="0" distL="114300" distR="114300" simplePos="0" relativeHeight="251663360" behindDoc="0" locked="0" layoutInCell="1" allowOverlap="1" wp14:anchorId="3B92E212" wp14:editId="5AE645B9">
            <wp:simplePos x="0" y="0"/>
            <wp:positionH relativeFrom="margin">
              <wp:align>center</wp:align>
            </wp:positionH>
            <wp:positionV relativeFrom="paragraph">
              <wp:posOffset>216535</wp:posOffset>
            </wp:positionV>
            <wp:extent cx="2973705" cy="1314450"/>
            <wp:effectExtent l="0" t="0" r="0" b="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E12">
        <w:t>Click new item</w:t>
      </w:r>
    </w:p>
    <w:p w14:paraId="0D5BF9BD" w14:textId="3B38A87D" w:rsidR="00CD31A9" w:rsidRDefault="00CD31A9" w:rsidP="006F4D39"/>
    <w:p w14:paraId="2ABA990A" w14:textId="2763D83E" w:rsidR="00B7790E" w:rsidRDefault="00B7790E" w:rsidP="00B7790E"/>
    <w:p w14:paraId="313F048A" w14:textId="13B63E6C" w:rsidR="00064E12" w:rsidRDefault="00B7790E" w:rsidP="006F4D39">
      <w:pPr>
        <w:pStyle w:val="ListParagraph"/>
        <w:numPr>
          <w:ilvl w:val="0"/>
          <w:numId w:val="10"/>
        </w:numPr>
      </w:pPr>
      <w:r w:rsidRPr="00B7790E">
        <w:rPr>
          <w:noProof/>
        </w:rPr>
        <w:drawing>
          <wp:anchor distT="0" distB="0" distL="114300" distR="114300" simplePos="0" relativeHeight="251668480" behindDoc="0" locked="0" layoutInCell="1" allowOverlap="1" wp14:anchorId="5E7EE988" wp14:editId="78F83FDC">
            <wp:simplePos x="0" y="0"/>
            <wp:positionH relativeFrom="margin">
              <wp:align>center</wp:align>
            </wp:positionH>
            <wp:positionV relativeFrom="paragraph">
              <wp:posOffset>246723</wp:posOffset>
            </wp:positionV>
            <wp:extent cx="3818890" cy="2641600"/>
            <wp:effectExtent l="0" t="0" r="0" b="6350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7AE">
        <w:t xml:space="preserve">Enter the fields as </w:t>
      </w:r>
      <w:r w:rsidR="006F4D39">
        <w:t>required</w:t>
      </w:r>
      <w:r w:rsidR="00C077AE">
        <w:t>.</w:t>
      </w:r>
      <w:r w:rsidR="00F4053D">
        <w:t xml:space="preserve"> Visible must be checked if the link is to be used on the site.</w:t>
      </w:r>
    </w:p>
    <w:p w14:paraId="15BB754D" w14:textId="6D593E41" w:rsidR="00A41C50" w:rsidRPr="00EF5CFB" w:rsidRDefault="00EF5CFB" w:rsidP="00280452">
      <w:pPr>
        <w:pStyle w:val="ListParagraph"/>
        <w:numPr>
          <w:ilvl w:val="0"/>
          <w:numId w:val="10"/>
        </w:numPr>
      </w:pPr>
      <w:r>
        <w:t xml:space="preserve">Click </w:t>
      </w:r>
      <w:r w:rsidR="00791B8E">
        <w:rPr>
          <w:b/>
          <w:bCs/>
        </w:rPr>
        <w:t>S</w:t>
      </w:r>
      <w:r>
        <w:rPr>
          <w:b/>
          <w:bCs/>
        </w:rPr>
        <w:t>ave</w:t>
      </w:r>
    </w:p>
    <w:p w14:paraId="738CDCB2" w14:textId="38538BC4" w:rsidR="00751DED" w:rsidRDefault="00751DED" w:rsidP="00751DED">
      <w:pPr>
        <w:pStyle w:val="ListParagraph"/>
        <w:numPr>
          <w:ilvl w:val="0"/>
          <w:numId w:val="10"/>
        </w:numPr>
      </w:pPr>
      <w:r>
        <w:t>The item will be pending. Navigate to PublishPoint as an approver to approve.</w:t>
      </w:r>
    </w:p>
    <w:p w14:paraId="2DF7BF7F" w14:textId="5D7D30B1" w:rsidR="00EF5CFB" w:rsidRDefault="00FC0CE8" w:rsidP="00280452">
      <w:pPr>
        <w:pStyle w:val="ListParagraph"/>
        <w:numPr>
          <w:ilvl w:val="0"/>
          <w:numId w:val="10"/>
        </w:numPr>
      </w:pPr>
      <w:r w:rsidRPr="00FC0CE8">
        <w:drawing>
          <wp:anchor distT="0" distB="0" distL="114300" distR="114300" simplePos="0" relativeHeight="251671552" behindDoc="0" locked="0" layoutInCell="1" allowOverlap="1" wp14:anchorId="02A785C6" wp14:editId="26C1E905">
            <wp:simplePos x="0" y="0"/>
            <wp:positionH relativeFrom="margin">
              <wp:align>center</wp:align>
            </wp:positionH>
            <wp:positionV relativeFrom="paragraph">
              <wp:posOffset>369001</wp:posOffset>
            </wp:positionV>
            <wp:extent cx="1177827" cy="1502229"/>
            <wp:effectExtent l="0" t="0" r="381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827" cy="1502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746">
        <w:t>Once approved, the content appears as expected and in the correct sort order</w:t>
      </w:r>
      <w:r w:rsidR="00DB1FF0">
        <w:t xml:space="preserve">. </w:t>
      </w:r>
    </w:p>
    <w:p w14:paraId="660B4BAF" w14:textId="3C6B8C1A" w:rsidR="00FC0CE8" w:rsidRDefault="00FC0CE8" w:rsidP="00FC0CE8"/>
    <w:p w14:paraId="342F3567" w14:textId="77777777" w:rsidR="002F763A" w:rsidRPr="00FF4653" w:rsidRDefault="002F763A" w:rsidP="00FC0CE8"/>
    <w:p w14:paraId="366EF8B9" w14:textId="19E01DC2" w:rsidR="00606566" w:rsidRDefault="00606566" w:rsidP="00DC7100">
      <w:pPr>
        <w:pStyle w:val="Heading3"/>
      </w:pPr>
      <w:bookmarkStart w:id="14" w:name="_Toc153372693"/>
      <w:r>
        <w:t>Government Links / Footer Links</w:t>
      </w:r>
      <w:bookmarkEnd w:id="14"/>
    </w:p>
    <w:p w14:paraId="72B637F4" w14:textId="1298C682" w:rsidR="00F830E7" w:rsidRPr="00F830E7" w:rsidRDefault="00F830E7" w:rsidP="00F830E7">
      <w:r>
        <w:t>This section</w:t>
      </w:r>
      <w:r w:rsidR="003A2D4D">
        <w:t>/column should only be updated if there are changes to the mandatory Government links.</w:t>
      </w:r>
      <w:r w:rsidR="00ED0184">
        <w:t xml:space="preserve"> There is a very specific order in which the Government links are to be displayed.</w:t>
      </w:r>
      <w:r w:rsidR="00001004">
        <w:t xml:space="preserve"> </w:t>
      </w:r>
    </w:p>
    <w:p w14:paraId="1B0C6C92" w14:textId="170243F2" w:rsidR="00DC7100" w:rsidRDefault="00A90AF9" w:rsidP="00A90AF9">
      <w:pPr>
        <w:pStyle w:val="ListParagraph"/>
        <w:numPr>
          <w:ilvl w:val="0"/>
          <w:numId w:val="13"/>
        </w:numPr>
      </w:pPr>
      <w:r>
        <w:t xml:space="preserve">Navigate to Home page &gt; </w:t>
      </w:r>
      <w:r w:rsidR="009D41D7">
        <w:t>Site Contents &gt; Footer Links</w:t>
      </w:r>
    </w:p>
    <w:p w14:paraId="7A799C3D" w14:textId="05CA55A5" w:rsidR="009D41D7" w:rsidRDefault="009D41D7" w:rsidP="00A90AF9">
      <w:pPr>
        <w:pStyle w:val="ListParagraph"/>
        <w:numPr>
          <w:ilvl w:val="0"/>
          <w:numId w:val="13"/>
        </w:numPr>
      </w:pPr>
      <w:r>
        <w:t>Click new item</w:t>
      </w:r>
    </w:p>
    <w:p w14:paraId="5B144C7A" w14:textId="674EFC81" w:rsidR="009D41D7" w:rsidRDefault="00BF7781" w:rsidP="00A90AF9">
      <w:pPr>
        <w:pStyle w:val="ListParagraph"/>
        <w:numPr>
          <w:ilvl w:val="0"/>
          <w:numId w:val="13"/>
        </w:numPr>
      </w:pPr>
      <w:r w:rsidRPr="00BF7781">
        <w:rPr>
          <w:noProof/>
        </w:rPr>
        <w:drawing>
          <wp:anchor distT="0" distB="0" distL="114300" distR="114300" simplePos="0" relativeHeight="251669504" behindDoc="0" locked="0" layoutInCell="1" allowOverlap="1" wp14:anchorId="0D294483" wp14:editId="5C39C365">
            <wp:simplePos x="0" y="0"/>
            <wp:positionH relativeFrom="margin">
              <wp:align>center</wp:align>
            </wp:positionH>
            <wp:positionV relativeFrom="paragraph">
              <wp:posOffset>505361</wp:posOffset>
            </wp:positionV>
            <wp:extent cx="4333530" cy="2861953"/>
            <wp:effectExtent l="0" t="0" r="0" b="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530" cy="2861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373">
        <w:t>Enter the fields as needed. The</w:t>
      </w:r>
      <w:r w:rsidR="0032732D">
        <w:t xml:space="preserve"> “Footer Display Level” MUST be 1 to be included with the Design System footer. Thi</w:t>
      </w:r>
      <w:r w:rsidR="00B37F17">
        <w:t>s field existed for the previous footer as it made use of rows/levels.</w:t>
      </w:r>
    </w:p>
    <w:p w14:paraId="6EEEB0D3" w14:textId="2BBE15C0" w:rsidR="00BF7781" w:rsidRPr="00DD0AD6" w:rsidRDefault="00DD0AD6" w:rsidP="00DD0AD6">
      <w:pPr>
        <w:pStyle w:val="ListParagraph"/>
        <w:numPr>
          <w:ilvl w:val="0"/>
          <w:numId w:val="13"/>
        </w:numPr>
      </w:pPr>
      <w:r>
        <w:t xml:space="preserve">Click </w:t>
      </w:r>
      <w:r>
        <w:rPr>
          <w:b/>
          <w:bCs/>
        </w:rPr>
        <w:t>Save</w:t>
      </w:r>
    </w:p>
    <w:p w14:paraId="01A70ED7" w14:textId="77777777" w:rsidR="00DD0AD6" w:rsidRDefault="00DD0AD6" w:rsidP="00DD0AD6">
      <w:pPr>
        <w:pStyle w:val="ListParagraph"/>
        <w:numPr>
          <w:ilvl w:val="0"/>
          <w:numId w:val="13"/>
        </w:numPr>
      </w:pPr>
      <w:r>
        <w:t>The item will be pending. Navigate to PublishPoint as an approver to approve.</w:t>
      </w:r>
    </w:p>
    <w:p w14:paraId="39C20FA6" w14:textId="204CD0CC" w:rsidR="00CE3C7B" w:rsidRDefault="00DD0AD6" w:rsidP="00CE3C7B">
      <w:pPr>
        <w:pStyle w:val="ListParagraph"/>
        <w:numPr>
          <w:ilvl w:val="0"/>
          <w:numId w:val="13"/>
        </w:numPr>
      </w:pPr>
      <w:r>
        <w:t xml:space="preserve">Once approved, the content appears as expected and in the correct </w:t>
      </w:r>
      <w:r w:rsidR="00642E8B">
        <w:t>display</w:t>
      </w:r>
      <w:r>
        <w:t xml:space="preserve"> order. </w:t>
      </w:r>
    </w:p>
    <w:p w14:paraId="007C3E7B" w14:textId="77777777" w:rsidR="00FC0CE8" w:rsidRDefault="00FC0CE8" w:rsidP="00FC0CE8"/>
    <w:p w14:paraId="457213D6" w14:textId="77777777" w:rsidR="00FC0CE8" w:rsidRDefault="00FC0CE8" w:rsidP="00FC0CE8"/>
    <w:p w14:paraId="40BB0BCF" w14:textId="77777777" w:rsidR="00FC0CE8" w:rsidRDefault="00FC0CE8" w:rsidP="00FC0CE8"/>
    <w:p w14:paraId="0E832B8D" w14:textId="77777777" w:rsidR="00FC0CE8" w:rsidRDefault="00FC0CE8" w:rsidP="00FC0CE8"/>
    <w:p w14:paraId="540E4376" w14:textId="77777777" w:rsidR="00FC0CE8" w:rsidRDefault="00FC0CE8" w:rsidP="00FC0CE8"/>
    <w:p w14:paraId="78D42016" w14:textId="77777777" w:rsidR="00FC0CE8" w:rsidRDefault="00FC0CE8" w:rsidP="00FC0CE8"/>
    <w:p w14:paraId="477228DF" w14:textId="77777777" w:rsidR="00FC0CE8" w:rsidRDefault="00FC0CE8" w:rsidP="00FC0CE8"/>
    <w:p w14:paraId="558E00B0" w14:textId="77777777" w:rsidR="00FC0CE8" w:rsidRDefault="00FC0CE8" w:rsidP="00FC0CE8"/>
    <w:p w14:paraId="10224ECB" w14:textId="77777777" w:rsidR="00FC0CE8" w:rsidRDefault="00FC0CE8" w:rsidP="00FC0CE8"/>
    <w:p w14:paraId="303D0CF6" w14:textId="77777777" w:rsidR="00FC0CE8" w:rsidRPr="00DC7100" w:rsidRDefault="00FC0CE8" w:rsidP="00FC0CE8"/>
    <w:p w14:paraId="0FFB1EC4" w14:textId="243FE696" w:rsidR="00606566" w:rsidRDefault="00606566" w:rsidP="00DC7100">
      <w:pPr>
        <w:pStyle w:val="Heading3"/>
      </w:pPr>
      <w:bookmarkStart w:id="15" w:name="_Toc153372694"/>
      <w:r>
        <w:t>Social Media Links</w:t>
      </w:r>
      <w:bookmarkEnd w:id="15"/>
    </w:p>
    <w:p w14:paraId="2F69FC27" w14:textId="4EB8FFC2" w:rsidR="00606566" w:rsidRDefault="002A35E1" w:rsidP="002A35E1">
      <w:pPr>
        <w:pStyle w:val="ListParagraph"/>
        <w:numPr>
          <w:ilvl w:val="0"/>
          <w:numId w:val="14"/>
        </w:numPr>
      </w:pPr>
      <w:r>
        <w:t>Navigate to Home Page &gt; Site Contents &gt; Social Media Links</w:t>
      </w:r>
    </w:p>
    <w:p w14:paraId="55B6D56B" w14:textId="19683E65" w:rsidR="002A35E1" w:rsidRDefault="00C51739" w:rsidP="002A35E1">
      <w:pPr>
        <w:pStyle w:val="ListParagraph"/>
        <w:numPr>
          <w:ilvl w:val="0"/>
          <w:numId w:val="14"/>
        </w:numPr>
      </w:pPr>
      <w:r>
        <w:t>Click new item</w:t>
      </w:r>
    </w:p>
    <w:p w14:paraId="08033234" w14:textId="74DF9A79" w:rsidR="00B24F75" w:rsidRDefault="00B24F75" w:rsidP="00B24F75">
      <w:pPr>
        <w:pStyle w:val="ListParagraph"/>
        <w:numPr>
          <w:ilvl w:val="0"/>
          <w:numId w:val="14"/>
        </w:numPr>
      </w:pPr>
      <w:r w:rsidRPr="00B24F75">
        <w:rPr>
          <w:noProof/>
        </w:rPr>
        <w:drawing>
          <wp:anchor distT="0" distB="0" distL="114300" distR="114300" simplePos="0" relativeHeight="251670528" behindDoc="0" locked="0" layoutInCell="1" allowOverlap="1" wp14:anchorId="1E865692" wp14:editId="45C60B1B">
            <wp:simplePos x="0" y="0"/>
            <wp:positionH relativeFrom="margin">
              <wp:posOffset>968375</wp:posOffset>
            </wp:positionH>
            <wp:positionV relativeFrom="paragraph">
              <wp:posOffset>675863</wp:posOffset>
            </wp:positionV>
            <wp:extent cx="4702629" cy="2800447"/>
            <wp:effectExtent l="0" t="0" r="3175" b="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629" cy="2800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AD8">
        <w:t>Enter the fields as needed</w:t>
      </w:r>
      <w:r w:rsidR="00F85884">
        <w:t xml:space="preserve">. The visible field must be checked if the item should be </w:t>
      </w:r>
      <w:r w:rsidR="00C95EE8">
        <w:t>visible on the site.</w:t>
      </w:r>
      <w:r w:rsidR="001123C3">
        <w:t xml:space="preserve"> The </w:t>
      </w:r>
      <w:r w:rsidR="00B73C20">
        <w:t>“</w:t>
      </w:r>
      <w:r w:rsidR="001123C3">
        <w:t>Link Display Type</w:t>
      </w:r>
      <w:r w:rsidR="00B73C20">
        <w:t>”</w:t>
      </w:r>
      <w:r w:rsidR="001123C3">
        <w:t xml:space="preserve"> should be set as</w:t>
      </w:r>
      <w:r w:rsidR="00B73C20">
        <w:t xml:space="preserve"> “Icon and text” </w:t>
      </w:r>
      <w:r w:rsidR="00C01573">
        <w:t>as this meets footer design requirements.</w:t>
      </w:r>
      <w:r w:rsidR="001123C3">
        <w:t xml:space="preserve"> </w:t>
      </w:r>
    </w:p>
    <w:p w14:paraId="48D708B4" w14:textId="581129E0" w:rsidR="00170C86" w:rsidRPr="00170C86" w:rsidRDefault="00170C86" w:rsidP="00022A14">
      <w:pPr>
        <w:pStyle w:val="ListParagraph"/>
        <w:numPr>
          <w:ilvl w:val="0"/>
          <w:numId w:val="14"/>
        </w:numPr>
      </w:pPr>
      <w:r>
        <w:t xml:space="preserve">Click </w:t>
      </w:r>
      <w:r>
        <w:rPr>
          <w:b/>
          <w:bCs/>
        </w:rPr>
        <w:t>Save</w:t>
      </w:r>
    </w:p>
    <w:p w14:paraId="5035646F" w14:textId="77777777" w:rsidR="00170C86" w:rsidRDefault="00170C86" w:rsidP="00170C86">
      <w:pPr>
        <w:pStyle w:val="ListParagraph"/>
        <w:numPr>
          <w:ilvl w:val="0"/>
          <w:numId w:val="14"/>
        </w:numPr>
      </w:pPr>
      <w:r>
        <w:t>The item will be pending. Navigate to PublishPoint as an approver to approve.</w:t>
      </w:r>
    </w:p>
    <w:p w14:paraId="3ACA7A80" w14:textId="4FA3A4FC" w:rsidR="001123C3" w:rsidRDefault="00170C86" w:rsidP="001123C3">
      <w:pPr>
        <w:pStyle w:val="ListParagraph"/>
        <w:numPr>
          <w:ilvl w:val="0"/>
          <w:numId w:val="14"/>
        </w:numPr>
      </w:pPr>
      <w:r>
        <w:t>Once approved, the content appears</w:t>
      </w:r>
      <w:r w:rsidR="005A5CA2">
        <w:t xml:space="preserve"> (if Visible has been checked)</w:t>
      </w:r>
      <w:r>
        <w:t xml:space="preserve"> as expected and in the correct display order. </w:t>
      </w:r>
    </w:p>
    <w:p w14:paraId="67766CC6" w14:textId="77777777" w:rsidR="001123C3" w:rsidRPr="00022A14" w:rsidRDefault="001123C3" w:rsidP="001123C3"/>
    <w:p w14:paraId="43F3FDE3" w14:textId="5824D462" w:rsidR="00467885" w:rsidRPr="000514FB" w:rsidRDefault="00467885" w:rsidP="000514FB"/>
    <w:sectPr w:rsidR="00467885" w:rsidRPr="000514FB" w:rsidSect="00BB2BB6">
      <w:footerReference w:type="default" r:id="rId24"/>
      <w:headerReference w:type="first" r:id="rId25"/>
      <w:footerReference w:type="first" r:id="rId26"/>
      <w:pgSz w:w="11900" w:h="16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3EA39" w14:textId="77777777" w:rsidR="00A741A3" w:rsidRDefault="00A741A3" w:rsidP="00A741A3">
      <w:pPr>
        <w:spacing w:after="0" w:line="240" w:lineRule="auto"/>
      </w:pPr>
      <w:r>
        <w:separator/>
      </w:r>
    </w:p>
  </w:endnote>
  <w:endnote w:type="continuationSeparator" w:id="0">
    <w:p w14:paraId="2CFDD9E7" w14:textId="77777777" w:rsidR="00A741A3" w:rsidRDefault="00A741A3" w:rsidP="00A74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73495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F4295D" w14:textId="77777777" w:rsidR="000D2574" w:rsidRDefault="0070378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E3AB40" w14:textId="77777777" w:rsidR="002712BD" w:rsidRDefault="001367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8CD9B" w14:textId="77777777" w:rsidR="00D67137" w:rsidRDefault="0070378D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DF2F24C" wp14:editId="6C465467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E A4 Portrait_Foot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B3568" w14:textId="77777777" w:rsidR="00A741A3" w:rsidRDefault="00A741A3" w:rsidP="00A741A3">
      <w:pPr>
        <w:spacing w:after="0" w:line="240" w:lineRule="auto"/>
      </w:pPr>
      <w:r>
        <w:separator/>
      </w:r>
    </w:p>
  </w:footnote>
  <w:footnote w:type="continuationSeparator" w:id="0">
    <w:p w14:paraId="18EBC996" w14:textId="77777777" w:rsidR="00A741A3" w:rsidRDefault="00A741A3" w:rsidP="00A74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42B7E" w14:textId="77777777" w:rsidR="00D67137" w:rsidRDefault="0070378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20C264B" wp14:editId="7725BDE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10400" cy="6516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E A4 Portrait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0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D6A83"/>
    <w:multiLevelType w:val="hybridMultilevel"/>
    <w:tmpl w:val="E048B1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046D6"/>
    <w:multiLevelType w:val="hybridMultilevel"/>
    <w:tmpl w:val="8ED8738A"/>
    <w:lvl w:ilvl="0" w:tplc="2C1A4ED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3706C2"/>
    <w:multiLevelType w:val="hybridMultilevel"/>
    <w:tmpl w:val="9754EE3C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7177409"/>
    <w:multiLevelType w:val="hybridMultilevel"/>
    <w:tmpl w:val="72185D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84977"/>
    <w:multiLevelType w:val="hybridMultilevel"/>
    <w:tmpl w:val="2ACE9156"/>
    <w:lvl w:ilvl="0" w:tplc="5700FB6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FF"/>
        <w:u w:val="singl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E2840"/>
    <w:multiLevelType w:val="hybridMultilevel"/>
    <w:tmpl w:val="4426D6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91D21"/>
    <w:multiLevelType w:val="hybridMultilevel"/>
    <w:tmpl w:val="6C0EBA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34499"/>
    <w:multiLevelType w:val="hybridMultilevel"/>
    <w:tmpl w:val="66C88F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34528"/>
    <w:multiLevelType w:val="hybridMultilevel"/>
    <w:tmpl w:val="A78C29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5C4B0F"/>
    <w:multiLevelType w:val="hybridMultilevel"/>
    <w:tmpl w:val="4D481D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54EB9"/>
    <w:multiLevelType w:val="hybridMultilevel"/>
    <w:tmpl w:val="4426D6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45768B"/>
    <w:multiLevelType w:val="hybridMultilevel"/>
    <w:tmpl w:val="E048B1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67B97"/>
    <w:multiLevelType w:val="hybridMultilevel"/>
    <w:tmpl w:val="DF76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A6736F"/>
    <w:multiLevelType w:val="hybridMultilevel"/>
    <w:tmpl w:val="963289B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174ED8"/>
    <w:multiLevelType w:val="hybridMultilevel"/>
    <w:tmpl w:val="465CB0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11"/>
  </w:num>
  <w:num w:numId="5">
    <w:abstractNumId w:val="0"/>
  </w:num>
  <w:num w:numId="6">
    <w:abstractNumId w:val="9"/>
  </w:num>
  <w:num w:numId="7">
    <w:abstractNumId w:val="5"/>
  </w:num>
  <w:num w:numId="8">
    <w:abstractNumId w:val="2"/>
  </w:num>
  <w:num w:numId="9">
    <w:abstractNumId w:val="14"/>
  </w:num>
  <w:num w:numId="10">
    <w:abstractNumId w:val="6"/>
  </w:num>
  <w:num w:numId="11">
    <w:abstractNumId w:val="13"/>
  </w:num>
  <w:num w:numId="12">
    <w:abstractNumId w:val="3"/>
  </w:num>
  <w:num w:numId="13">
    <w:abstractNumId w:val="7"/>
  </w:num>
  <w:num w:numId="14">
    <w:abstractNumId w:val="12"/>
  </w:num>
  <w:num w:numId="15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4FB"/>
    <w:rsid w:val="00001004"/>
    <w:rsid w:val="00006337"/>
    <w:rsid w:val="0002296D"/>
    <w:rsid w:val="00022A14"/>
    <w:rsid w:val="000514FB"/>
    <w:rsid w:val="00064E12"/>
    <w:rsid w:val="000653A6"/>
    <w:rsid w:val="00070FBC"/>
    <w:rsid w:val="00075D18"/>
    <w:rsid w:val="0009062E"/>
    <w:rsid w:val="000B7FBD"/>
    <w:rsid w:val="000C1E0F"/>
    <w:rsid w:val="000C7F98"/>
    <w:rsid w:val="000D358D"/>
    <w:rsid w:val="001123C3"/>
    <w:rsid w:val="0013178B"/>
    <w:rsid w:val="00136759"/>
    <w:rsid w:val="00150D42"/>
    <w:rsid w:val="00160EB5"/>
    <w:rsid w:val="00166C7C"/>
    <w:rsid w:val="00170C86"/>
    <w:rsid w:val="001C18EB"/>
    <w:rsid w:val="001C5812"/>
    <w:rsid w:val="001D1AD8"/>
    <w:rsid w:val="001E2065"/>
    <w:rsid w:val="00206746"/>
    <w:rsid w:val="00231243"/>
    <w:rsid w:val="00242487"/>
    <w:rsid w:val="0026066B"/>
    <w:rsid w:val="002662E4"/>
    <w:rsid w:val="00280331"/>
    <w:rsid w:val="00280452"/>
    <w:rsid w:val="00280B2B"/>
    <w:rsid w:val="00285B03"/>
    <w:rsid w:val="002A0670"/>
    <w:rsid w:val="002A35E1"/>
    <w:rsid w:val="002D55BC"/>
    <w:rsid w:val="002F763A"/>
    <w:rsid w:val="003015B5"/>
    <w:rsid w:val="00310377"/>
    <w:rsid w:val="0032732D"/>
    <w:rsid w:val="00350C15"/>
    <w:rsid w:val="00353391"/>
    <w:rsid w:val="00397556"/>
    <w:rsid w:val="003A2D4D"/>
    <w:rsid w:val="003A4231"/>
    <w:rsid w:val="003C1E22"/>
    <w:rsid w:val="003E71BA"/>
    <w:rsid w:val="003F581A"/>
    <w:rsid w:val="003F70AE"/>
    <w:rsid w:val="003F7C02"/>
    <w:rsid w:val="00424924"/>
    <w:rsid w:val="004439F7"/>
    <w:rsid w:val="00451AF9"/>
    <w:rsid w:val="00451E6B"/>
    <w:rsid w:val="00452DD6"/>
    <w:rsid w:val="004539C6"/>
    <w:rsid w:val="00454734"/>
    <w:rsid w:val="00457B16"/>
    <w:rsid w:val="00465A55"/>
    <w:rsid w:val="00467885"/>
    <w:rsid w:val="00483A36"/>
    <w:rsid w:val="004C3C7F"/>
    <w:rsid w:val="004C4087"/>
    <w:rsid w:val="004D7977"/>
    <w:rsid w:val="00506904"/>
    <w:rsid w:val="005211F8"/>
    <w:rsid w:val="0053223A"/>
    <w:rsid w:val="00583DE2"/>
    <w:rsid w:val="005A0E49"/>
    <w:rsid w:val="005A520E"/>
    <w:rsid w:val="005A56AC"/>
    <w:rsid w:val="005A5895"/>
    <w:rsid w:val="005A5CA2"/>
    <w:rsid w:val="005B5893"/>
    <w:rsid w:val="005B789C"/>
    <w:rsid w:val="005C3B78"/>
    <w:rsid w:val="005F49E1"/>
    <w:rsid w:val="005F7702"/>
    <w:rsid w:val="00606566"/>
    <w:rsid w:val="00610C5A"/>
    <w:rsid w:val="00615942"/>
    <w:rsid w:val="00627D7D"/>
    <w:rsid w:val="006365DB"/>
    <w:rsid w:val="00642E8B"/>
    <w:rsid w:val="00661839"/>
    <w:rsid w:val="00691A89"/>
    <w:rsid w:val="006A4243"/>
    <w:rsid w:val="006B1B9A"/>
    <w:rsid w:val="006B7AF2"/>
    <w:rsid w:val="006F4D39"/>
    <w:rsid w:val="0070378D"/>
    <w:rsid w:val="00707CC0"/>
    <w:rsid w:val="00711373"/>
    <w:rsid w:val="00714981"/>
    <w:rsid w:val="0071515D"/>
    <w:rsid w:val="00723F25"/>
    <w:rsid w:val="00741D88"/>
    <w:rsid w:val="00744202"/>
    <w:rsid w:val="00750EEB"/>
    <w:rsid w:val="00751DED"/>
    <w:rsid w:val="007612C6"/>
    <w:rsid w:val="00785461"/>
    <w:rsid w:val="007856B0"/>
    <w:rsid w:val="00791B8E"/>
    <w:rsid w:val="007A4EE5"/>
    <w:rsid w:val="007B30F2"/>
    <w:rsid w:val="007E70F3"/>
    <w:rsid w:val="007F049F"/>
    <w:rsid w:val="008222B1"/>
    <w:rsid w:val="008901FC"/>
    <w:rsid w:val="008A6FCB"/>
    <w:rsid w:val="008B785B"/>
    <w:rsid w:val="008C195F"/>
    <w:rsid w:val="008E06B3"/>
    <w:rsid w:val="009249DD"/>
    <w:rsid w:val="00942F63"/>
    <w:rsid w:val="00946DB3"/>
    <w:rsid w:val="00947D47"/>
    <w:rsid w:val="00950AFF"/>
    <w:rsid w:val="009646CE"/>
    <w:rsid w:val="0097247D"/>
    <w:rsid w:val="00980220"/>
    <w:rsid w:val="009815C0"/>
    <w:rsid w:val="00986754"/>
    <w:rsid w:val="0099460C"/>
    <w:rsid w:val="009B2BC7"/>
    <w:rsid w:val="009B7919"/>
    <w:rsid w:val="009C1A6E"/>
    <w:rsid w:val="009D41D7"/>
    <w:rsid w:val="009F6266"/>
    <w:rsid w:val="00A122DA"/>
    <w:rsid w:val="00A230C8"/>
    <w:rsid w:val="00A41C50"/>
    <w:rsid w:val="00A4344D"/>
    <w:rsid w:val="00A65B13"/>
    <w:rsid w:val="00A67AF2"/>
    <w:rsid w:val="00A741A3"/>
    <w:rsid w:val="00A77255"/>
    <w:rsid w:val="00A814DA"/>
    <w:rsid w:val="00A90AF9"/>
    <w:rsid w:val="00AB05F8"/>
    <w:rsid w:val="00AB339D"/>
    <w:rsid w:val="00AC0EF3"/>
    <w:rsid w:val="00AD2315"/>
    <w:rsid w:val="00AD4358"/>
    <w:rsid w:val="00B116C9"/>
    <w:rsid w:val="00B17CA0"/>
    <w:rsid w:val="00B24F75"/>
    <w:rsid w:val="00B261B6"/>
    <w:rsid w:val="00B361C8"/>
    <w:rsid w:val="00B37F17"/>
    <w:rsid w:val="00B42F30"/>
    <w:rsid w:val="00B660DD"/>
    <w:rsid w:val="00B73C20"/>
    <w:rsid w:val="00B7790E"/>
    <w:rsid w:val="00B85032"/>
    <w:rsid w:val="00BA0FC4"/>
    <w:rsid w:val="00BC72D2"/>
    <w:rsid w:val="00BF7781"/>
    <w:rsid w:val="00BF785F"/>
    <w:rsid w:val="00C01573"/>
    <w:rsid w:val="00C077AE"/>
    <w:rsid w:val="00C176F6"/>
    <w:rsid w:val="00C321A7"/>
    <w:rsid w:val="00C35D7D"/>
    <w:rsid w:val="00C4566B"/>
    <w:rsid w:val="00C51739"/>
    <w:rsid w:val="00C51B9E"/>
    <w:rsid w:val="00C8330C"/>
    <w:rsid w:val="00C95EE8"/>
    <w:rsid w:val="00CA5778"/>
    <w:rsid w:val="00CD31A9"/>
    <w:rsid w:val="00CD398D"/>
    <w:rsid w:val="00CE1347"/>
    <w:rsid w:val="00CE3C7B"/>
    <w:rsid w:val="00CE7E37"/>
    <w:rsid w:val="00CF267C"/>
    <w:rsid w:val="00CF59BD"/>
    <w:rsid w:val="00D0369D"/>
    <w:rsid w:val="00D45DAC"/>
    <w:rsid w:val="00D722F2"/>
    <w:rsid w:val="00DB1FF0"/>
    <w:rsid w:val="00DB2DFB"/>
    <w:rsid w:val="00DC1A78"/>
    <w:rsid w:val="00DC7100"/>
    <w:rsid w:val="00DD0AD6"/>
    <w:rsid w:val="00DD184C"/>
    <w:rsid w:val="00DD2155"/>
    <w:rsid w:val="00E17225"/>
    <w:rsid w:val="00E263A9"/>
    <w:rsid w:val="00E6257D"/>
    <w:rsid w:val="00E6683D"/>
    <w:rsid w:val="00E90ED2"/>
    <w:rsid w:val="00E915B4"/>
    <w:rsid w:val="00EB32F7"/>
    <w:rsid w:val="00ED0184"/>
    <w:rsid w:val="00EE662F"/>
    <w:rsid w:val="00EF5CFB"/>
    <w:rsid w:val="00EF70CB"/>
    <w:rsid w:val="00F34AA4"/>
    <w:rsid w:val="00F37A87"/>
    <w:rsid w:val="00F4053D"/>
    <w:rsid w:val="00F54317"/>
    <w:rsid w:val="00F67582"/>
    <w:rsid w:val="00F81B01"/>
    <w:rsid w:val="00F830E7"/>
    <w:rsid w:val="00F85884"/>
    <w:rsid w:val="00F96448"/>
    <w:rsid w:val="00FA4BA2"/>
    <w:rsid w:val="00FB40EC"/>
    <w:rsid w:val="00FC0CE8"/>
    <w:rsid w:val="00FC4899"/>
    <w:rsid w:val="00FD5263"/>
    <w:rsid w:val="00FF0A42"/>
    <w:rsid w:val="00FF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B8479"/>
  <w15:chartTrackingRefBased/>
  <w15:docId w15:val="{43122FF5-2B66-4B02-8B14-12AC08FB0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0514FB"/>
    <w:pPr>
      <w:spacing w:after="120" w:line="360" w:lineRule="auto"/>
    </w:pPr>
    <w:rPr>
      <w:rFonts w:ascii="Arial" w:eastAsiaTheme="minorHAnsi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14FB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eastAsia="MS Mincho" w:cs="Arial"/>
      <w:color w:val="14233C"/>
      <w:sz w:val="52"/>
      <w:szCs w:val="8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FB"/>
    <w:pPr>
      <w:spacing w:before="240"/>
      <w:outlineLvl w:val="1"/>
    </w:pPr>
    <w:rPr>
      <w:rFonts w:cs="Arial"/>
      <w:bCs/>
      <w:color w:val="006B77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14FB"/>
    <w:pPr>
      <w:spacing w:before="240"/>
      <w:outlineLvl w:val="2"/>
    </w:pPr>
    <w:rPr>
      <w:rFonts w:cs="Arial"/>
      <w:bCs/>
      <w:color w:val="006B77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14FB"/>
    <w:pPr>
      <w:spacing w:before="240"/>
      <w:outlineLvl w:val="3"/>
    </w:pPr>
    <w:rPr>
      <w:rFonts w:cs="Arial"/>
      <w:b/>
      <w:bCs/>
      <w:i/>
      <w:iCs/>
      <w:color w:val="006B77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0514FB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051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paragraph">
    <w:name w:val="paragraph"/>
    <w:basedOn w:val="Normal"/>
    <w:rsid w:val="00051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wacimagecontainer">
    <w:name w:val="wacimagecontainer"/>
    <w:basedOn w:val="DefaultParagraphFont"/>
    <w:rsid w:val="000514FB"/>
  </w:style>
  <w:style w:type="character" w:customStyle="1" w:styleId="textrun">
    <w:name w:val="textrun"/>
    <w:basedOn w:val="DefaultParagraphFont"/>
    <w:rsid w:val="000514FB"/>
  </w:style>
  <w:style w:type="character" w:customStyle="1" w:styleId="normaltextrun">
    <w:name w:val="normaltextrun"/>
    <w:basedOn w:val="DefaultParagraphFont"/>
    <w:rsid w:val="000514FB"/>
  </w:style>
  <w:style w:type="character" w:customStyle="1" w:styleId="eop">
    <w:name w:val="eop"/>
    <w:basedOn w:val="DefaultParagraphFont"/>
    <w:rsid w:val="000514FB"/>
  </w:style>
  <w:style w:type="character" w:customStyle="1" w:styleId="pagebreakblob">
    <w:name w:val="pagebreakblob"/>
    <w:basedOn w:val="DefaultParagraphFont"/>
    <w:rsid w:val="000514FB"/>
  </w:style>
  <w:style w:type="character" w:customStyle="1" w:styleId="pagebreakborderspan">
    <w:name w:val="pagebreakborderspan"/>
    <w:basedOn w:val="DefaultParagraphFont"/>
    <w:rsid w:val="000514FB"/>
  </w:style>
  <w:style w:type="character" w:customStyle="1" w:styleId="pagebreaktextspan">
    <w:name w:val="pagebreaktextspan"/>
    <w:basedOn w:val="DefaultParagraphFont"/>
    <w:rsid w:val="000514FB"/>
  </w:style>
  <w:style w:type="character" w:customStyle="1" w:styleId="contentcontrolboundarysink">
    <w:name w:val="contentcontrolboundarysink"/>
    <w:basedOn w:val="DefaultParagraphFont"/>
    <w:rsid w:val="000514FB"/>
  </w:style>
  <w:style w:type="character" w:customStyle="1" w:styleId="contentcontrol">
    <w:name w:val="contentcontrol"/>
    <w:basedOn w:val="DefaultParagraphFont"/>
    <w:rsid w:val="000514FB"/>
  </w:style>
  <w:style w:type="character" w:styleId="Hyperlink">
    <w:name w:val="Hyperlink"/>
    <w:basedOn w:val="DefaultParagraphFont"/>
    <w:uiPriority w:val="99"/>
    <w:unhideWhenUsed/>
    <w:rsid w:val="000514F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514FB"/>
    <w:rPr>
      <w:color w:val="800080"/>
      <w:u w:val="single"/>
    </w:rPr>
  </w:style>
  <w:style w:type="character" w:customStyle="1" w:styleId="scxw109171952">
    <w:name w:val="scxw109171952"/>
    <w:basedOn w:val="DefaultParagraphFont"/>
    <w:rsid w:val="000514FB"/>
  </w:style>
  <w:style w:type="character" w:customStyle="1" w:styleId="wacimageborder">
    <w:name w:val="wacimageborder"/>
    <w:basedOn w:val="DefaultParagraphFont"/>
    <w:rsid w:val="000514FB"/>
  </w:style>
  <w:style w:type="paragraph" w:customStyle="1" w:styleId="outlineelement">
    <w:name w:val="outlineelement"/>
    <w:basedOn w:val="Normal"/>
    <w:rsid w:val="00051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linebreakblob">
    <w:name w:val="linebreakblob"/>
    <w:basedOn w:val="DefaultParagraphFont"/>
    <w:rsid w:val="000514FB"/>
  </w:style>
  <w:style w:type="character" w:customStyle="1" w:styleId="Heading1Char">
    <w:name w:val="Heading 1 Char"/>
    <w:basedOn w:val="DefaultParagraphFont"/>
    <w:link w:val="Heading1"/>
    <w:uiPriority w:val="9"/>
    <w:rsid w:val="000514FB"/>
    <w:rPr>
      <w:rFonts w:ascii="Arial" w:eastAsia="MS Mincho" w:hAnsi="Arial" w:cs="Arial"/>
      <w:color w:val="14233C"/>
      <w:sz w:val="52"/>
      <w:szCs w:val="80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514FB"/>
    <w:rPr>
      <w:rFonts w:ascii="Arial" w:eastAsiaTheme="minorHAnsi" w:hAnsi="Arial" w:cs="Arial"/>
      <w:bCs/>
      <w:color w:val="006B77"/>
      <w:sz w:val="32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514FB"/>
    <w:rPr>
      <w:rFonts w:ascii="Arial" w:eastAsiaTheme="minorHAnsi" w:hAnsi="Arial" w:cs="Arial"/>
      <w:bCs/>
      <w:color w:val="006B77"/>
      <w:sz w:val="28"/>
      <w:szCs w:val="2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0514FB"/>
    <w:rPr>
      <w:rFonts w:ascii="Arial" w:eastAsiaTheme="minorHAnsi" w:hAnsi="Arial" w:cs="Arial"/>
      <w:b/>
      <w:bCs/>
      <w:i/>
      <w:iCs/>
      <w:color w:val="006B77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4FB"/>
    <w:rPr>
      <w:rFonts w:ascii="Arial" w:eastAsiaTheme="majorEastAsia" w:hAnsi="Arial" w:cstheme="majorBidi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51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4FB"/>
    <w:rPr>
      <w:rFonts w:ascii="Arial" w:eastAsiaTheme="minorHAnsi" w:hAnsi="Arial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51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4FB"/>
    <w:rPr>
      <w:rFonts w:ascii="Arial" w:eastAsiaTheme="minorHAnsi" w:hAnsi="Arial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514FB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paragraph" w:styleId="NoSpacing">
    <w:name w:val="No Spacing"/>
    <w:uiPriority w:val="1"/>
    <w:qFormat/>
    <w:rsid w:val="000514FB"/>
    <w:pPr>
      <w:spacing w:after="0" w:line="240" w:lineRule="auto"/>
    </w:pPr>
    <w:rPr>
      <w:rFonts w:ascii="Arial" w:eastAsiaTheme="minorHAnsi" w:hAnsi="Arial"/>
      <w:szCs w:val="24"/>
      <w:lang w:eastAsia="en-US"/>
    </w:rPr>
  </w:style>
  <w:style w:type="paragraph" w:styleId="ListParagraph">
    <w:name w:val="List Paragraph"/>
    <w:aliases w:val="Bullet copy"/>
    <w:basedOn w:val="Normal"/>
    <w:uiPriority w:val="34"/>
    <w:qFormat/>
    <w:rsid w:val="000514FB"/>
    <w:pPr>
      <w:numPr>
        <w:numId w:val="1"/>
      </w:numPr>
      <w:tabs>
        <w:tab w:val="left" w:pos="2835"/>
      </w:tabs>
    </w:pPr>
  </w:style>
  <w:style w:type="paragraph" w:styleId="Title">
    <w:name w:val="Title"/>
    <w:basedOn w:val="Normal"/>
    <w:next w:val="Normal"/>
    <w:link w:val="TitleChar"/>
    <w:uiPriority w:val="10"/>
    <w:rsid w:val="000514FB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4FB"/>
    <w:rPr>
      <w:rFonts w:ascii="Arial" w:eastAsiaTheme="majorEastAsia" w:hAnsi="Arial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rsid w:val="000514FB"/>
    <w:pPr>
      <w:numPr>
        <w:ilvl w:val="1"/>
      </w:numPr>
      <w:spacing w:after="160"/>
    </w:pPr>
    <w:rPr>
      <w:rFonts w:eastAsiaTheme="minorEastAsia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514FB"/>
    <w:rPr>
      <w:rFonts w:ascii="Arial" w:hAnsi="Arial"/>
      <w:spacing w:val="15"/>
      <w:lang w:eastAsia="en-US"/>
    </w:rPr>
  </w:style>
  <w:style w:type="character" w:styleId="SubtleEmphasis">
    <w:name w:val="Subtle Emphasis"/>
    <w:basedOn w:val="DefaultParagraphFont"/>
    <w:uiPriority w:val="19"/>
    <w:rsid w:val="000514FB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0514FB"/>
    <w:rPr>
      <w:i/>
      <w:iCs/>
    </w:rPr>
  </w:style>
  <w:style w:type="character" w:styleId="IntenseEmphasis">
    <w:name w:val="Intense Emphasis"/>
    <w:basedOn w:val="DefaultParagraphFont"/>
    <w:uiPriority w:val="21"/>
    <w:rsid w:val="000514FB"/>
    <w:rPr>
      <w:i/>
      <w:iCs/>
      <w:color w:val="auto"/>
    </w:rPr>
  </w:style>
  <w:style w:type="character" w:styleId="Strong">
    <w:name w:val="Strong"/>
    <w:basedOn w:val="DefaultParagraphFont"/>
    <w:uiPriority w:val="22"/>
    <w:rsid w:val="000514FB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514F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4FB"/>
    <w:rPr>
      <w:rFonts w:ascii="Arial" w:eastAsiaTheme="minorHAnsi" w:hAnsi="Arial"/>
      <w:i/>
      <w:iCs/>
      <w:color w:val="404040" w:themeColor="text1" w:themeTint="BF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0514F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4FB"/>
    <w:rPr>
      <w:rFonts w:ascii="Arial" w:eastAsiaTheme="minorHAnsi" w:hAnsi="Arial"/>
      <w:i/>
      <w:iCs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0514F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0514FB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rsid w:val="000514FB"/>
    <w:rPr>
      <w:b/>
      <w:bCs/>
      <w:i/>
      <w:iCs/>
      <w:spacing w:val="5"/>
    </w:rPr>
  </w:style>
  <w:style w:type="character" w:styleId="PageNumber">
    <w:name w:val="page number"/>
    <w:basedOn w:val="DefaultParagraphFont"/>
    <w:uiPriority w:val="99"/>
    <w:semiHidden/>
    <w:unhideWhenUsed/>
    <w:rsid w:val="000514FB"/>
  </w:style>
  <w:style w:type="paragraph" w:customStyle="1" w:styleId="Title1">
    <w:name w:val="Title 1"/>
    <w:basedOn w:val="Heading1"/>
    <w:qFormat/>
    <w:rsid w:val="000514FB"/>
    <w:pPr>
      <w:spacing w:after="0" w:line="240" w:lineRule="auto"/>
    </w:pPr>
    <w:rPr>
      <w:sz w:val="80"/>
    </w:rPr>
  </w:style>
  <w:style w:type="paragraph" w:customStyle="1" w:styleId="Title2">
    <w:name w:val="Title 2"/>
    <w:basedOn w:val="Heading2"/>
    <w:qFormat/>
    <w:rsid w:val="000514FB"/>
    <w:pPr>
      <w:spacing w:before="0" w:line="240" w:lineRule="auto"/>
    </w:pPr>
    <w:rPr>
      <w:sz w:val="36"/>
    </w:rPr>
  </w:style>
  <w:style w:type="table" w:styleId="TableGrid">
    <w:name w:val="Table Grid"/>
    <w:basedOn w:val="TableNormal"/>
    <w:uiPriority w:val="39"/>
    <w:rsid w:val="000514FB"/>
    <w:pPr>
      <w:spacing w:after="0" w:line="240" w:lineRule="auto"/>
    </w:pPr>
    <w:rPr>
      <w:rFonts w:eastAsiaTheme="minorHAns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514FB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val="en-GB" w:eastAsia="en-US"/>
      <w14:ligatures w14:val="standardContextual"/>
    </w:rPr>
  </w:style>
  <w:style w:type="character" w:styleId="UnresolvedMention">
    <w:name w:val="Unresolved Mention"/>
    <w:basedOn w:val="DefaultParagraphFont"/>
    <w:uiPriority w:val="99"/>
    <w:rsid w:val="000514FB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0514FB"/>
  </w:style>
  <w:style w:type="paragraph" w:styleId="TOCHeading">
    <w:name w:val="TOC Heading"/>
    <w:basedOn w:val="Heading1"/>
    <w:next w:val="Normal"/>
    <w:uiPriority w:val="39"/>
    <w:unhideWhenUsed/>
    <w:qFormat/>
    <w:rsid w:val="000514FB"/>
    <w:pPr>
      <w:keepNext/>
      <w:keepLines/>
      <w:widowControl/>
      <w:suppressAutoHyphens w:val="0"/>
      <w:autoSpaceDE/>
      <w:autoSpaceDN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514FB"/>
    <w:pPr>
      <w:spacing w:before="120" w:after="0"/>
      <w:ind w:left="220"/>
    </w:pPr>
    <w:rPr>
      <w:rFonts w:asciiTheme="minorHAnsi" w:hAnsiTheme="minorHAnsi" w:cstheme="minorHAnsi"/>
      <w:b/>
      <w:bCs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0514FB"/>
    <w:pPr>
      <w:spacing w:before="120" w:after="0"/>
    </w:pPr>
    <w:rPr>
      <w:rFonts w:asciiTheme="minorHAnsi" w:hAnsiTheme="minorHAnsi" w:cstheme="minorHAnsi"/>
      <w:b/>
      <w:bCs/>
      <w:i/>
      <w:iCs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0514FB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514FB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514FB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514FB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514FB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514FB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514FB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4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4FB"/>
    <w:rPr>
      <w:rFonts w:ascii="Arial" w:eastAsiaTheme="minorHAnsi" w:hAnsi="Arial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514F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14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14FB"/>
    <w:rPr>
      <w:rFonts w:ascii="Arial" w:eastAsiaTheme="minorHAnsi" w:hAnsi="Arial"/>
      <w:b/>
      <w:bCs/>
      <w:sz w:val="20"/>
      <w:szCs w:val="20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0514FB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2906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6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49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67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39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9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93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2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71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7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71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67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06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96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67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3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27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5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5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8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00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3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6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2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4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650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5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5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71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24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62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8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46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6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6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6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32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0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1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52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9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3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132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2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43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2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1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20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2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98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97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63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0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87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7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0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61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7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90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65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32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7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91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32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2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56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2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5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52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7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9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94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6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93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8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44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62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494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1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3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6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5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0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0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0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40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8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1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6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8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0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0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55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9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1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1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6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1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9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26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9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1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3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7882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76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54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3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99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81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3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77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57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69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45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3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9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46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8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5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18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3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7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25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6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6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27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1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73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85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25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2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22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11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9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3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32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67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38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79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0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9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27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44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04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72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18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94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3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65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7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9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19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9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38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6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57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4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4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97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5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5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40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2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0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13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74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8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1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73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4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4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44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1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0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15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08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58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6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52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21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37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0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35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94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3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10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2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71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50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84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93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5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5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88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23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10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3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37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0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8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52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30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0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8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9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52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70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08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5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14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84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0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65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76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4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22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06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7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6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56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7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3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03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74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7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28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1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07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9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1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02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7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2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14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50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79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8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9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88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56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7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39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9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2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8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15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20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4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78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3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36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96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06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37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1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59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53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20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18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72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2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3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30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76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46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60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3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9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38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4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0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54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1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9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3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5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90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2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87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33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8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63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32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7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06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3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2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04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5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5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62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2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78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2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2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38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8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6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97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0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1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3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34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97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88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77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5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95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82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01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1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9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8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21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15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6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01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53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32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0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42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4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0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91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32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58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59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6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95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6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9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09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61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69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27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96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5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1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89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72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51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73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9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50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06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88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14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93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06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5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93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94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75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4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63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8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54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0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0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0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08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55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9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41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0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17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0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53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71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8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8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158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34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13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6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7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9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4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5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56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6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0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54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8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9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21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98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06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93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9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23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6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0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92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5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23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7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21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62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8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46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03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59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8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8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9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9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3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7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95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4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24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0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7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7224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31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3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03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35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9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80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63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8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1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97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7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42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5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7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15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22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76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1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01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35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0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6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5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54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8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46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9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7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7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1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16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12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17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46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1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2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92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7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8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4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7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4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92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2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/4.0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earlychildhood.qld.gov.au" TargetMode="Externa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fcadmin.qld.gov.a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fcadmin.qld.gov.au" TargetMode="External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s://www.design-system.health.qld.gov.au/" TargetMode="External"/><Relationship Id="rId19" Type="http://schemas.openxmlformats.org/officeDocument/2006/relationships/image" Target="media/image7.png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F5A14120BE7E4BB571F60F9BF68F21" ma:contentTypeVersion="12" ma:contentTypeDescription="Create a new document." ma:contentTypeScope="" ma:versionID="5b05ce04c8e8a77d0a595f460d5a96c2">
  <xsd:schema xmlns:xsd="http://www.w3.org/2001/XMLSchema" xmlns:xs="http://www.w3.org/2001/XMLSchema" xmlns:p="http://schemas.microsoft.com/office/2006/metadata/properties" xmlns:ns1="http://schemas.microsoft.com/sharepoint/v3" xmlns:ns2="6e10cd27-aaed-48b1-aeda-1a6a260a21ba" targetNamespace="http://schemas.microsoft.com/office/2006/metadata/properties" ma:root="true" ma:fieldsID="6ca910a61f0d98696b07a18ce6009a60" ns1:_="" ns2:_="">
    <xsd:import namespace="http://schemas.microsoft.com/sharepoint/v3"/>
    <xsd:import namespace="6e10cd27-aaed-48b1-aeda-1a6a260a21b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10cd27-aaed-48b1-aeda-1a6a260a21ba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ReviewDate xmlns="6e10cd27-aaed-48b1-aeda-1a6a260a21ba">2025-01-02T14:00:00+00:00</PPReviewDate>
    <PPContentAuthor xmlns="6e10cd27-aaed-48b1-aeda-1a6a260a21ba">
      <UserInfo>
        <DisplayName/>
        <AccountId xsi:nil="true"/>
        <AccountType/>
      </UserInfo>
    </PPContentAuthor>
    <PPModeratedDate xmlns="6e10cd27-aaed-48b1-aeda-1a6a260a21ba">2024-01-04T04:30:18+00:00</PPModeratedDate>
    <PPLastReviewedDate xmlns="6e10cd27-aaed-48b1-aeda-1a6a260a21ba">2024-01-04T04:30:18+00:00</PPLastReviewedDate>
    <PPContentOwner xmlns="6e10cd27-aaed-48b1-aeda-1a6a260a21ba">
      <UserInfo>
        <DisplayName/>
        <AccountId xsi:nil="true"/>
        <AccountType/>
      </UserInfo>
    </PPContentOwner>
    <PPPublishedNotificationAddresses xmlns="6e10cd27-aaed-48b1-aeda-1a6a260a21ba" xsi:nil="true"/>
    <PPReferenceNumber xmlns="6e10cd27-aaed-48b1-aeda-1a6a260a21ba" xsi:nil="true"/>
    <PPModeratedBy xmlns="6e10cd27-aaed-48b1-aeda-1a6a260a21ba">
      <UserInfo>
        <DisplayName>res\as-sdbri0</DisplayName>
        <AccountId>103</AccountId>
        <AccountType/>
      </UserInfo>
    </PPModeratedBy>
    <PPContentApprover xmlns="6e10cd27-aaed-48b1-aeda-1a6a260a21ba">
      <UserInfo>
        <DisplayName/>
        <AccountId xsi:nil="true"/>
        <AccountType/>
      </UserInfo>
    </PPContentApprover>
    <PPLastReviewedBy xmlns="6e10cd27-aaed-48b1-aeda-1a6a260a21ba">
      <UserInfo>
        <DisplayName>res\as-sdbri0</DisplayName>
        <AccountId>103</AccountId>
        <AccountType/>
      </UserInfo>
    </PPLastReviewedBy>
    <PublishingExpirationDate xmlns="http://schemas.microsoft.com/sharepoint/v3" xsi:nil="true"/>
    <PPSubmittedDate xmlns="6e10cd27-aaed-48b1-aeda-1a6a260a21ba">2024-01-04T04:28:14+00:00</PPSubmittedDate>
    <PublishingStartDate xmlns="http://schemas.microsoft.com/sharepoint/v3" xsi:nil="true"/>
    <PPSubmittedBy xmlns="6e10cd27-aaed-48b1-aeda-1a6a260a21ba">
      <UserInfo>
        <DisplayName>BRIDGEWATER, Samuel</DisplayName>
        <AccountId>88</AccountId>
        <AccountType/>
      </UserInfo>
    </PPSubmittedBy>
  </documentManagement>
</p:properties>
</file>

<file path=customXml/itemProps1.xml><?xml version="1.0" encoding="utf-8"?>
<ds:datastoreItem xmlns:ds="http://schemas.openxmlformats.org/officeDocument/2006/customXml" ds:itemID="{9D4A81CE-5CFC-4680-9901-AD1EA2F0E1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19DE25-97B3-48E9-8676-12EF6EA72E8D}"/>
</file>

<file path=customXml/itemProps3.xml><?xml version="1.0" encoding="utf-8"?>
<ds:datastoreItem xmlns:ds="http://schemas.openxmlformats.org/officeDocument/2006/customXml" ds:itemID="{B0DC1E6D-4B42-400F-917F-085944377524}"/>
</file>

<file path=customXml/itemProps4.xml><?xml version="1.0" encoding="utf-8"?>
<ds:datastoreItem xmlns:ds="http://schemas.openxmlformats.org/officeDocument/2006/customXml" ds:itemID="{44E01EBE-1ED4-440D-BEE9-61E486B7016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1597</TotalTime>
  <Pages>9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BRIDGEWATER, Samuel</dc:creator>
  <cp:keywords/>
  <dc:description/>
  <cp:lastModifiedBy>BRIDGEWATER, Samuel</cp:lastModifiedBy>
  <cp:revision>215</cp:revision>
  <dcterms:created xsi:type="dcterms:W3CDTF">2023-12-12T02:01:00Z</dcterms:created>
  <dcterms:modified xsi:type="dcterms:W3CDTF">2023-12-13T05:12:00Z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0x01010085F5A14120BE7E4BB571F60F9BF68F21</vt:lpwstr>
  </property>
</Properties>
</file>